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546"/>
      </w:tblGrid>
      <w:tr w:rsidR="00B600C8" w:rsidTr="00466DC3">
        <w:trPr>
          <w:trHeight w:val="1567"/>
        </w:trPr>
        <w:tc>
          <w:tcPr>
            <w:tcW w:w="13471" w:type="dxa"/>
          </w:tcPr>
          <w:tbl>
            <w:tblPr>
              <w:tblW w:w="13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20"/>
            </w:tblGrid>
            <w:tr w:rsidR="00466DC3" w:rsidTr="00370907">
              <w:trPr>
                <w:trHeight w:val="1699"/>
              </w:trPr>
              <w:tc>
                <w:tcPr>
                  <w:tcW w:w="13320" w:type="dxa"/>
                </w:tcPr>
                <w:p w:rsidR="00466DC3" w:rsidRPr="0041660B" w:rsidRDefault="0041660B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sz w:val="44"/>
                      <w:szCs w:val="44"/>
                    </w:rPr>
                  </w:pPr>
                  <w:r w:rsidRPr="0041660B">
                    <w:rPr>
                      <w:b/>
                      <w:sz w:val="44"/>
                      <w:szCs w:val="44"/>
                    </w:rPr>
                    <w:t xml:space="preserve">Информационный </w:t>
                  </w:r>
                  <w:r w:rsidR="00466DC3" w:rsidRPr="0041660B">
                    <w:rPr>
                      <w:b/>
                      <w:sz w:val="44"/>
                      <w:szCs w:val="44"/>
                    </w:rPr>
                    <w:t>вестник  Краснополянского сельского поселения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                              </w:t>
                  </w:r>
                  <w:r w:rsidR="007D356E">
                    <w:rPr>
                      <w:sz w:val="36"/>
                      <w:szCs w:val="36"/>
                    </w:rPr>
                    <w:t xml:space="preserve">                  </w:t>
                  </w:r>
                  <w:r w:rsidR="00BD6EF9">
                    <w:rPr>
                      <w:sz w:val="36"/>
                      <w:szCs w:val="36"/>
                    </w:rPr>
                    <w:t>2</w:t>
                  </w:r>
                  <w:r w:rsidR="002927E4">
                    <w:rPr>
                      <w:sz w:val="36"/>
                      <w:szCs w:val="36"/>
                    </w:rPr>
                    <w:t>9</w:t>
                  </w:r>
                  <w:r w:rsidR="00BD6EF9">
                    <w:rPr>
                      <w:sz w:val="36"/>
                      <w:szCs w:val="36"/>
                    </w:rPr>
                    <w:t xml:space="preserve"> </w:t>
                  </w:r>
                  <w:r w:rsidR="002927E4">
                    <w:rPr>
                      <w:sz w:val="36"/>
                      <w:szCs w:val="36"/>
                    </w:rPr>
                    <w:t xml:space="preserve">мая </w:t>
                  </w:r>
                  <w:r w:rsidR="001878C4">
                    <w:rPr>
                      <w:sz w:val="36"/>
                      <w:szCs w:val="36"/>
                    </w:rPr>
                    <w:t>2</w:t>
                  </w:r>
                  <w:r w:rsidRPr="005101A2">
                    <w:rPr>
                      <w:sz w:val="36"/>
                      <w:szCs w:val="36"/>
                    </w:rPr>
                    <w:t>0</w:t>
                  </w:r>
                  <w:r w:rsidR="00B043D9">
                    <w:rPr>
                      <w:sz w:val="36"/>
                      <w:szCs w:val="36"/>
                    </w:rPr>
                    <w:t>2</w:t>
                  </w:r>
                  <w:r w:rsidR="00A70F40">
                    <w:rPr>
                      <w:sz w:val="36"/>
                      <w:szCs w:val="36"/>
                    </w:rPr>
                    <w:t>3</w:t>
                  </w:r>
                  <w:r w:rsidRPr="005101A2">
                    <w:rPr>
                      <w:sz w:val="36"/>
                      <w:szCs w:val="36"/>
                    </w:rPr>
                    <w:t xml:space="preserve"> года</w:t>
                  </w:r>
                  <w:r w:rsidR="00873286">
                    <w:rPr>
                      <w:sz w:val="36"/>
                      <w:szCs w:val="36"/>
                    </w:rPr>
                    <w:t xml:space="preserve">  </w:t>
                  </w:r>
                  <w:r w:rsidR="0041660B">
                    <w:rPr>
                      <w:sz w:val="36"/>
                      <w:szCs w:val="36"/>
                    </w:rPr>
                    <w:t xml:space="preserve">№ </w:t>
                  </w:r>
                  <w:r w:rsidR="002927E4">
                    <w:rPr>
                      <w:sz w:val="36"/>
                      <w:szCs w:val="36"/>
                    </w:rPr>
                    <w:t>5</w:t>
                  </w:r>
                </w:p>
                <w:p w:rsidR="0041660B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Печатное средство массовой информации Думы Краснополянского сельского поселения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и Администрации  муниципального образования</w:t>
                  </w:r>
                  <w:r w:rsidR="0041660B">
                    <w:t xml:space="preserve"> Краснополянское  сельское  поселение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44"/>
                      <w:szCs w:val="44"/>
                    </w:rPr>
                  </w:pPr>
                  <w:r>
                    <w:t>Распространяется бесплатно</w:t>
                  </w:r>
                </w:p>
              </w:tc>
            </w:tr>
          </w:tbl>
          <w:p w:rsidR="00466DC3" w:rsidRPr="005101A2" w:rsidRDefault="00466DC3" w:rsidP="00E66759">
            <w:pPr>
              <w:spacing w:after="0"/>
            </w:pPr>
          </w:p>
        </w:tc>
      </w:tr>
    </w:tbl>
    <w:p w:rsidR="00CC46D9" w:rsidRPr="00044CF9" w:rsidRDefault="00C0698D" w:rsidP="00FF2360">
      <w:pPr>
        <w:spacing w:after="0" w:line="240" w:lineRule="auto"/>
        <w:rPr>
          <w:sz w:val="18"/>
          <w:szCs w:val="18"/>
        </w:rPr>
        <w:sectPr w:rsidR="00CC46D9" w:rsidRPr="00044CF9" w:rsidSect="00B129F6">
          <w:footerReference w:type="default" r:id="rId9"/>
          <w:pgSz w:w="16839" w:h="23814" w:code="8"/>
          <w:pgMar w:top="709" w:right="963" w:bottom="1134" w:left="1134" w:header="708" w:footer="708" w:gutter="0"/>
          <w:cols w:space="708"/>
          <w:docGrid w:linePitch="360"/>
        </w:sectPr>
      </w:pPr>
      <w:r w:rsidRPr="00044CF9">
        <w:rPr>
          <w:noProof/>
          <w:sz w:val="18"/>
          <w:szCs w:val="18"/>
        </w:rPr>
        <w:lastRenderedPageBreak/>
        <w:drawing>
          <wp:inline distT="0" distB="0" distL="0" distR="0" wp14:anchorId="3EB83168" wp14:editId="3B4C3E6B">
            <wp:extent cx="601151" cy="1033669"/>
            <wp:effectExtent l="19050" t="0" r="8449" b="0"/>
            <wp:docPr id="3" name="Рисунок 4" descr="http://krasnopolyanskoe.ru/upload/images/geraldik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nopolyanskoe.ru/upload/images/geraldika/ger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60" cy="103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9F6" w:rsidRPr="0086307F" w:rsidRDefault="00B129F6" w:rsidP="0086307F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970E6C" w:rsidRDefault="00B129F6" w:rsidP="00970E6C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  </w:t>
      </w:r>
      <w:r w:rsidR="0022692C" w:rsidRPr="0086307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Раздел </w:t>
      </w:r>
      <w:r w:rsidR="0022692C" w:rsidRPr="0086307F">
        <w:rPr>
          <w:rFonts w:ascii="Arial" w:hAnsi="Arial" w:cs="Arial"/>
          <w:b/>
          <w:color w:val="000000"/>
          <w:sz w:val="18"/>
          <w:szCs w:val="18"/>
          <w:u w:val="single"/>
          <w:lang w:val="en-US"/>
        </w:rPr>
        <w:t>I</w:t>
      </w:r>
      <w:r w:rsidR="0022692C" w:rsidRPr="0086307F">
        <w:rPr>
          <w:rFonts w:ascii="Arial" w:hAnsi="Arial" w:cs="Arial"/>
          <w:b/>
          <w:color w:val="000000"/>
          <w:sz w:val="18"/>
          <w:szCs w:val="18"/>
          <w:u w:val="single"/>
        </w:rPr>
        <w:t>. Решения Думы Краснополянского сельского поселения</w:t>
      </w:r>
    </w:p>
    <w:p w:rsidR="00970E6C" w:rsidRPr="0086307F" w:rsidRDefault="00970E6C" w:rsidP="00970E6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970E6C" w:rsidRPr="0086307F" w:rsidRDefault="00970E6C" w:rsidP="00970E6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970E6C" w:rsidRPr="0086307F" w:rsidRDefault="00970E6C" w:rsidP="00970E6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970E6C" w:rsidRPr="0086307F" w:rsidRDefault="00970E6C" w:rsidP="00970E6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970E6C" w:rsidRPr="0086307F" w:rsidRDefault="00970E6C" w:rsidP="00970E6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7</w:t>
      </w: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 - заседание   5 - </w:t>
      </w:r>
      <w:proofErr w:type="spellStart"/>
      <w:r w:rsidRPr="0086307F">
        <w:rPr>
          <w:rFonts w:ascii="Arial" w:hAnsi="Arial" w:cs="Arial"/>
          <w:b/>
          <w:color w:val="000000"/>
          <w:sz w:val="18"/>
          <w:szCs w:val="18"/>
        </w:rPr>
        <w:t>го</w:t>
      </w:r>
      <w:proofErr w:type="spellEnd"/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 созыва</w:t>
      </w:r>
    </w:p>
    <w:p w:rsidR="00970E6C" w:rsidRPr="0086307F" w:rsidRDefault="00970E6C" w:rsidP="00970E6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970E6C" w:rsidRDefault="00970E6C" w:rsidP="00970E6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 w:rsidRPr="0086307F">
        <w:rPr>
          <w:rFonts w:ascii="Arial" w:hAnsi="Arial" w:cs="Arial"/>
          <w:b/>
          <w:color w:val="000000"/>
          <w:sz w:val="18"/>
          <w:szCs w:val="18"/>
        </w:rPr>
        <w:t>2</w:t>
      </w:r>
      <w:r>
        <w:rPr>
          <w:rFonts w:ascii="Arial" w:hAnsi="Arial" w:cs="Arial"/>
          <w:b/>
          <w:color w:val="000000"/>
          <w:sz w:val="18"/>
          <w:szCs w:val="18"/>
        </w:rPr>
        <w:t>6 мая</w:t>
      </w: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 2023 года № 3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</w:p>
    <w:p w:rsidR="00970E6C" w:rsidRPr="00970E6C" w:rsidRDefault="00970E6C" w:rsidP="0086307F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970E6C" w:rsidRPr="00970E6C" w:rsidRDefault="00970E6C" w:rsidP="00970E6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70E6C">
        <w:rPr>
          <w:rFonts w:ascii="Arial" w:hAnsi="Arial" w:cs="Arial"/>
          <w:b/>
          <w:color w:val="000000"/>
          <w:sz w:val="18"/>
          <w:szCs w:val="18"/>
        </w:rPr>
        <w:t xml:space="preserve">О   назначении публичных  слушаний о внесении изменений в Устав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970E6C">
        <w:rPr>
          <w:rFonts w:ascii="Arial" w:hAnsi="Arial" w:cs="Arial"/>
          <w:b/>
          <w:color w:val="000000"/>
          <w:sz w:val="18"/>
          <w:szCs w:val="18"/>
        </w:rPr>
        <w:t>Краснополянского сельского поселения</w:t>
      </w:r>
    </w:p>
    <w:p w:rsidR="00970E6C" w:rsidRPr="00970E6C" w:rsidRDefault="00970E6C" w:rsidP="00970E6C">
      <w:pPr>
        <w:tabs>
          <w:tab w:val="left" w:pos="756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70E6C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</w:p>
    <w:p w:rsidR="00970E6C" w:rsidRPr="00970E6C" w:rsidRDefault="00970E6C" w:rsidP="00970E6C">
      <w:pPr>
        <w:pStyle w:val="af8"/>
        <w:tabs>
          <w:tab w:val="left" w:pos="10348"/>
        </w:tabs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970E6C">
        <w:rPr>
          <w:rFonts w:ascii="Arial" w:hAnsi="Arial" w:cs="Arial"/>
          <w:color w:val="000000"/>
          <w:sz w:val="18"/>
          <w:szCs w:val="18"/>
        </w:rPr>
        <w:t xml:space="preserve">          В целях приведения  Устава Краснополянского сельского поселения  в соответствие  с Федеральным законом от 14.03.2022 № 60-ФЗ «О внесении изменений  в отдельные законодательные акты Российской Федерации»</w:t>
      </w:r>
      <w:r w:rsidRPr="00970E6C">
        <w:rPr>
          <w:rFonts w:ascii="Arial" w:hAnsi="Arial" w:cs="Arial"/>
          <w:sz w:val="18"/>
          <w:szCs w:val="18"/>
        </w:rPr>
        <w:t>,</w:t>
      </w:r>
      <w:r w:rsidRPr="00970E6C">
        <w:rPr>
          <w:rFonts w:ascii="Arial" w:hAnsi="Arial" w:cs="Arial"/>
          <w:color w:val="000000"/>
          <w:sz w:val="18"/>
          <w:szCs w:val="18"/>
        </w:rPr>
        <w:t xml:space="preserve">   Дума Краснополянского сельского поселения  РЕШИЛА:      </w:t>
      </w:r>
    </w:p>
    <w:p w:rsidR="00970E6C" w:rsidRPr="00970E6C" w:rsidRDefault="00970E6C" w:rsidP="00970E6C">
      <w:pPr>
        <w:pStyle w:val="13"/>
        <w:widowControl w:val="0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240" w:lineRule="auto"/>
        <w:ind w:left="20" w:firstLine="640"/>
        <w:jc w:val="both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>Назначить</w:t>
      </w:r>
      <w:r w:rsidRPr="00970E6C">
        <w:rPr>
          <w:rFonts w:ascii="Arial" w:hAnsi="Arial" w:cs="Arial"/>
          <w:sz w:val="18"/>
          <w:szCs w:val="18"/>
        </w:rPr>
        <w:tab/>
        <w:t>публичные слушания о внесении изменений в Устав Краснополянского сельского поселения.</w:t>
      </w:r>
    </w:p>
    <w:p w:rsidR="00970E6C" w:rsidRPr="00970E6C" w:rsidRDefault="00970E6C" w:rsidP="00970E6C">
      <w:pPr>
        <w:pStyle w:val="13"/>
        <w:widowControl w:val="0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240" w:lineRule="auto"/>
        <w:ind w:left="20" w:firstLine="640"/>
        <w:jc w:val="both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>Вынести на публичные слушания следующий проект изменений в Устав муниципального образования Краснополянское сельское поселение:</w:t>
      </w:r>
    </w:p>
    <w:p w:rsidR="00970E6C" w:rsidRPr="00970E6C" w:rsidRDefault="00970E6C" w:rsidP="00970E6C">
      <w:pPr>
        <w:pStyle w:val="13"/>
        <w:widowControl w:val="0"/>
        <w:numPr>
          <w:ilvl w:val="0"/>
          <w:numId w:val="34"/>
        </w:numPr>
        <w:shd w:val="clear" w:color="auto" w:fill="auto"/>
        <w:spacing w:after="0" w:line="240" w:lineRule="auto"/>
        <w:ind w:left="1276" w:right="40" w:hanging="283"/>
        <w:jc w:val="left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>Внести следующие изменения в Устав Краснополянского сельского поселения:</w:t>
      </w:r>
    </w:p>
    <w:p w:rsidR="00970E6C" w:rsidRPr="00970E6C" w:rsidRDefault="00970E6C" w:rsidP="00970E6C">
      <w:pPr>
        <w:pStyle w:val="13"/>
        <w:widowControl w:val="0"/>
        <w:numPr>
          <w:ilvl w:val="0"/>
          <w:numId w:val="33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right="40" w:firstLine="993"/>
        <w:jc w:val="left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>В статье 35 главы 4 исключить слова «и  избирательных комиссий муниципального образования».</w:t>
      </w:r>
    </w:p>
    <w:p w:rsidR="00970E6C" w:rsidRPr="00970E6C" w:rsidRDefault="00970E6C" w:rsidP="00970E6C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970E6C">
        <w:rPr>
          <w:rFonts w:eastAsia="Calibri"/>
          <w:sz w:val="18"/>
          <w:szCs w:val="18"/>
          <w:lang w:eastAsia="en-US"/>
        </w:rPr>
        <w:t xml:space="preserve">           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970E6C">
        <w:rPr>
          <w:rFonts w:eastAsia="Calibri"/>
          <w:sz w:val="18"/>
          <w:szCs w:val="18"/>
          <w:lang w:eastAsia="en-US"/>
        </w:rPr>
        <w:t xml:space="preserve"> 3. </w:t>
      </w:r>
      <w:r w:rsidRPr="00970E6C">
        <w:rPr>
          <w:sz w:val="18"/>
          <w:szCs w:val="18"/>
        </w:rPr>
        <w:t>Решение подлежит официальному опубликованию для публичных слушаний в газете  «Информационный вестник Краснополянского сельского поселения».</w:t>
      </w:r>
    </w:p>
    <w:p w:rsidR="00970E6C" w:rsidRPr="00970E6C" w:rsidRDefault="00970E6C" w:rsidP="00970E6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70E6C" w:rsidRPr="00970E6C" w:rsidRDefault="00970E6C" w:rsidP="00970E6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Председатель   Думы  </w:t>
      </w:r>
      <w:r w:rsidRPr="00970E6C">
        <w:rPr>
          <w:rFonts w:ascii="Arial" w:hAnsi="Arial" w:cs="Arial"/>
          <w:sz w:val="18"/>
          <w:szCs w:val="18"/>
        </w:rPr>
        <w:t xml:space="preserve">Краснополянского  сельского поселения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proofErr w:type="spellStart"/>
      <w:r w:rsidRPr="00970E6C">
        <w:rPr>
          <w:rFonts w:ascii="Arial" w:hAnsi="Arial" w:cs="Arial"/>
          <w:sz w:val="18"/>
          <w:szCs w:val="18"/>
        </w:rPr>
        <w:t>В.М.Брызгалова</w:t>
      </w:r>
      <w:proofErr w:type="spellEnd"/>
    </w:p>
    <w:p w:rsidR="00970E6C" w:rsidRPr="00970E6C" w:rsidRDefault="00970E6C" w:rsidP="00970E6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 xml:space="preserve">«26» мая  2023 г.                                          </w:t>
      </w:r>
    </w:p>
    <w:p w:rsidR="00970E6C" w:rsidRPr="00970E6C" w:rsidRDefault="00970E6C" w:rsidP="00970E6C">
      <w:pPr>
        <w:pStyle w:val="ConsPlusNormal"/>
        <w:widowControl/>
        <w:ind w:firstLine="0"/>
        <w:jc w:val="right"/>
        <w:rPr>
          <w:color w:val="000000"/>
          <w:sz w:val="18"/>
          <w:szCs w:val="18"/>
        </w:rPr>
      </w:pPr>
    </w:p>
    <w:p w:rsidR="00970E6C" w:rsidRPr="00970E6C" w:rsidRDefault="00970E6C" w:rsidP="00970E6C">
      <w:pPr>
        <w:pStyle w:val="ConsPlusNormal"/>
        <w:widowControl/>
        <w:ind w:firstLine="0"/>
        <w:rPr>
          <w:sz w:val="18"/>
          <w:szCs w:val="18"/>
        </w:rPr>
      </w:pPr>
      <w:r w:rsidRPr="00970E6C">
        <w:rPr>
          <w:color w:val="000000"/>
          <w:sz w:val="18"/>
          <w:szCs w:val="18"/>
        </w:rPr>
        <w:t xml:space="preserve">Глава    </w:t>
      </w:r>
      <w:r w:rsidRPr="00970E6C">
        <w:rPr>
          <w:sz w:val="18"/>
          <w:szCs w:val="18"/>
        </w:rPr>
        <w:t xml:space="preserve">Краснополянского </w:t>
      </w:r>
      <w:r>
        <w:rPr>
          <w:sz w:val="18"/>
          <w:szCs w:val="18"/>
        </w:rPr>
        <w:t xml:space="preserve">  </w:t>
      </w:r>
      <w:r w:rsidRPr="00970E6C">
        <w:rPr>
          <w:sz w:val="18"/>
          <w:szCs w:val="18"/>
        </w:rPr>
        <w:t xml:space="preserve">сельского поселения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970E6C">
        <w:rPr>
          <w:sz w:val="18"/>
          <w:szCs w:val="18"/>
        </w:rPr>
        <w:t xml:space="preserve">      </w:t>
      </w:r>
      <w:proofErr w:type="spellStart"/>
      <w:r w:rsidRPr="00970E6C">
        <w:rPr>
          <w:sz w:val="18"/>
          <w:szCs w:val="18"/>
        </w:rPr>
        <w:t>А.Н.Кошелев</w:t>
      </w:r>
      <w:proofErr w:type="spellEnd"/>
      <w:r w:rsidRPr="00970E6C">
        <w:rPr>
          <w:sz w:val="18"/>
          <w:szCs w:val="18"/>
        </w:rPr>
        <w:t xml:space="preserve">                                        </w:t>
      </w:r>
    </w:p>
    <w:p w:rsidR="00970E6C" w:rsidRPr="00970E6C" w:rsidRDefault="00970E6C" w:rsidP="00970E6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 xml:space="preserve">«26» мая 2023 г.                                          </w:t>
      </w:r>
    </w:p>
    <w:p w:rsidR="00970E6C" w:rsidRPr="00970E6C" w:rsidRDefault="00970E6C" w:rsidP="00970E6C">
      <w:pPr>
        <w:pStyle w:val="ConsPlusNormal"/>
        <w:widowControl/>
        <w:ind w:firstLine="0"/>
        <w:jc w:val="right"/>
        <w:rPr>
          <w:color w:val="000000"/>
          <w:sz w:val="18"/>
          <w:szCs w:val="18"/>
        </w:rPr>
      </w:pPr>
      <w:r w:rsidRPr="00970E6C">
        <w:rPr>
          <w:sz w:val="18"/>
          <w:szCs w:val="18"/>
        </w:rPr>
        <w:t>Утверждено</w:t>
      </w:r>
    </w:p>
    <w:p w:rsidR="00970E6C" w:rsidRPr="00970E6C" w:rsidRDefault="00970E6C" w:rsidP="00970E6C">
      <w:pPr>
        <w:pStyle w:val="af6"/>
        <w:jc w:val="right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 xml:space="preserve">Решением Думы МО </w:t>
      </w:r>
    </w:p>
    <w:p w:rsidR="00970E6C" w:rsidRPr="00970E6C" w:rsidRDefault="00970E6C" w:rsidP="00970E6C">
      <w:pPr>
        <w:pStyle w:val="af6"/>
        <w:jc w:val="right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>Краснополянское сельское поселение</w:t>
      </w:r>
    </w:p>
    <w:p w:rsidR="00970E6C" w:rsidRPr="00970E6C" w:rsidRDefault="00970E6C" w:rsidP="00970E6C">
      <w:pPr>
        <w:pStyle w:val="af6"/>
        <w:jc w:val="right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>от 14.11.2006 года  № 41</w:t>
      </w:r>
    </w:p>
    <w:p w:rsidR="00970E6C" w:rsidRPr="00970E6C" w:rsidRDefault="00970E6C" w:rsidP="00970E6C">
      <w:pPr>
        <w:pStyle w:val="af6"/>
        <w:jc w:val="right"/>
        <w:rPr>
          <w:rFonts w:ascii="Arial" w:hAnsi="Arial" w:cs="Arial"/>
          <w:sz w:val="18"/>
          <w:szCs w:val="18"/>
        </w:rPr>
      </w:pPr>
    </w:p>
    <w:p w:rsidR="00970E6C" w:rsidRPr="00970E6C" w:rsidRDefault="00970E6C" w:rsidP="00970E6C">
      <w:pPr>
        <w:pStyle w:val="af6"/>
        <w:jc w:val="center"/>
        <w:rPr>
          <w:rFonts w:ascii="Arial" w:hAnsi="Arial" w:cs="Arial"/>
          <w:b/>
          <w:sz w:val="18"/>
          <w:szCs w:val="18"/>
        </w:rPr>
      </w:pPr>
    </w:p>
    <w:p w:rsidR="00970E6C" w:rsidRPr="00970E6C" w:rsidRDefault="00970E6C" w:rsidP="00970E6C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970E6C">
        <w:rPr>
          <w:rFonts w:ascii="Arial" w:hAnsi="Arial" w:cs="Arial"/>
          <w:b/>
          <w:sz w:val="18"/>
          <w:szCs w:val="18"/>
        </w:rPr>
        <w:t>ПОЛОЖЕНИЕ</w:t>
      </w:r>
    </w:p>
    <w:p w:rsidR="00970E6C" w:rsidRPr="00970E6C" w:rsidRDefault="00970E6C" w:rsidP="00970E6C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970E6C">
        <w:rPr>
          <w:rFonts w:ascii="Arial" w:hAnsi="Arial" w:cs="Arial"/>
          <w:b/>
          <w:sz w:val="18"/>
          <w:szCs w:val="18"/>
        </w:rPr>
        <w:t>«О порядке учета предложений по проектам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и участия граждан в их обсуждении»</w:t>
      </w:r>
    </w:p>
    <w:p w:rsidR="00970E6C" w:rsidRPr="00970E6C" w:rsidRDefault="00970E6C" w:rsidP="00970E6C">
      <w:pPr>
        <w:pStyle w:val="af6"/>
        <w:jc w:val="both"/>
        <w:rPr>
          <w:rFonts w:ascii="Arial" w:hAnsi="Arial" w:cs="Arial"/>
          <w:sz w:val="18"/>
          <w:szCs w:val="18"/>
        </w:rPr>
      </w:pPr>
    </w:p>
    <w:p w:rsidR="00970E6C" w:rsidRPr="00970E6C" w:rsidRDefault="00970E6C" w:rsidP="00970E6C">
      <w:pPr>
        <w:pStyle w:val="af6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>Проекты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(далее – проекты решений) подлежат официальному опубликованию не позднее,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Положения.</w:t>
      </w:r>
    </w:p>
    <w:p w:rsidR="00970E6C" w:rsidRPr="00970E6C" w:rsidRDefault="00970E6C" w:rsidP="00970E6C">
      <w:pPr>
        <w:pStyle w:val="af6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>Граждане, проживающие на территории Краснополянского сельского поселения и обладающие избирательным правом, вправе принять участие в обсуждении проектов решений путем внесения предложений к указанным проектам. Предложения принимаются администрацией Краснополянского сельского поселения по адресу: 623881 Свердловская область, Байкаловский район, с. Краснополянское, ул. Советская,24, приемная главы.</w:t>
      </w:r>
    </w:p>
    <w:p w:rsidR="00970E6C" w:rsidRPr="00970E6C" w:rsidRDefault="00970E6C" w:rsidP="00970E6C">
      <w:pPr>
        <w:pStyle w:val="af6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>Предложения принимаются в течение 20 дней со дня опубликования проектов Решений и настоящего Положения.</w:t>
      </w:r>
    </w:p>
    <w:p w:rsidR="00970E6C" w:rsidRPr="00970E6C" w:rsidRDefault="00970E6C" w:rsidP="00970E6C">
      <w:pPr>
        <w:pStyle w:val="af6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>Предложения к проектам решений вносятся в письменной форме в виде таблицы поправок:</w:t>
      </w:r>
    </w:p>
    <w:p w:rsidR="00970E6C" w:rsidRPr="00970E6C" w:rsidRDefault="00970E6C" w:rsidP="00970E6C">
      <w:pPr>
        <w:pStyle w:val="af6"/>
        <w:ind w:left="720"/>
        <w:jc w:val="center"/>
        <w:rPr>
          <w:rFonts w:ascii="Arial" w:hAnsi="Arial" w:cs="Arial"/>
          <w:b/>
          <w:sz w:val="18"/>
          <w:szCs w:val="18"/>
        </w:rPr>
      </w:pPr>
      <w:r w:rsidRPr="00970E6C">
        <w:rPr>
          <w:rFonts w:ascii="Arial" w:hAnsi="Arial" w:cs="Arial"/>
          <w:b/>
          <w:sz w:val="18"/>
          <w:szCs w:val="18"/>
        </w:rPr>
        <w:t>Предложения по проекту решения Думы муниципального образования Краснополянского сельского поселения о принятии Устава (о внесении изменений и (или) дополнений в Устав) Краснополянского сельского поселения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387"/>
        <w:gridCol w:w="2551"/>
        <w:gridCol w:w="992"/>
        <w:gridCol w:w="5245"/>
      </w:tblGrid>
      <w:tr w:rsidR="00970E6C" w:rsidRPr="00970E6C" w:rsidTr="00B559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C" w:rsidRPr="00970E6C" w:rsidRDefault="00970E6C" w:rsidP="00970E6C">
            <w:pPr>
              <w:pStyle w:val="af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E6C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70E6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70E6C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C" w:rsidRPr="00970E6C" w:rsidRDefault="00970E6C" w:rsidP="00970E6C">
            <w:pPr>
              <w:pStyle w:val="af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0E6C">
              <w:rPr>
                <w:rFonts w:ascii="Arial" w:hAnsi="Arial" w:cs="Arial"/>
                <w:sz w:val="18"/>
                <w:szCs w:val="18"/>
              </w:rPr>
              <w:t>Пункт проекта решения Думы Краснополянского сельского поселения о принятии Устава (о внесении изменений и (или) дополнений в Устав) Краснополянского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C" w:rsidRPr="00970E6C" w:rsidRDefault="00970E6C" w:rsidP="00970E6C">
            <w:pPr>
              <w:pStyle w:val="af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E6C">
              <w:rPr>
                <w:rFonts w:ascii="Arial" w:hAnsi="Arial" w:cs="Arial"/>
                <w:sz w:val="18"/>
                <w:szCs w:val="18"/>
              </w:rPr>
              <w:t>Те</w:t>
            </w:r>
            <w:proofErr w:type="gramStart"/>
            <w:r w:rsidRPr="00970E6C">
              <w:rPr>
                <w:rFonts w:ascii="Arial" w:hAnsi="Arial" w:cs="Arial"/>
                <w:sz w:val="18"/>
                <w:szCs w:val="18"/>
              </w:rPr>
              <w:t>кст пр</w:t>
            </w:r>
            <w:proofErr w:type="gramEnd"/>
            <w:r w:rsidRPr="00970E6C">
              <w:rPr>
                <w:rFonts w:ascii="Arial" w:hAnsi="Arial" w:cs="Arial"/>
                <w:sz w:val="18"/>
                <w:szCs w:val="18"/>
              </w:rPr>
              <w:t>оекта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C" w:rsidRPr="00970E6C" w:rsidRDefault="00970E6C" w:rsidP="00970E6C">
            <w:pPr>
              <w:pStyle w:val="af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E6C">
              <w:rPr>
                <w:rFonts w:ascii="Arial" w:hAnsi="Arial" w:cs="Arial"/>
                <w:sz w:val="18"/>
                <w:szCs w:val="18"/>
              </w:rPr>
              <w:t>Текст поправки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C" w:rsidRPr="00970E6C" w:rsidRDefault="00970E6C" w:rsidP="00970E6C">
            <w:pPr>
              <w:pStyle w:val="af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0E6C">
              <w:rPr>
                <w:rFonts w:ascii="Arial" w:hAnsi="Arial" w:cs="Arial"/>
                <w:sz w:val="18"/>
                <w:szCs w:val="18"/>
              </w:rPr>
              <w:t>Те</w:t>
            </w:r>
            <w:proofErr w:type="gramStart"/>
            <w:r w:rsidRPr="00970E6C">
              <w:rPr>
                <w:rFonts w:ascii="Arial" w:hAnsi="Arial" w:cs="Arial"/>
                <w:sz w:val="18"/>
                <w:szCs w:val="18"/>
              </w:rPr>
              <w:t>кст пр</w:t>
            </w:r>
            <w:proofErr w:type="gramEnd"/>
            <w:r w:rsidRPr="00970E6C">
              <w:rPr>
                <w:rFonts w:ascii="Arial" w:hAnsi="Arial" w:cs="Arial"/>
                <w:sz w:val="18"/>
                <w:szCs w:val="18"/>
              </w:rPr>
              <w:t>оекта с учетом поправки, ФИО, адрес места жительства, подпись внесшего поправку</w:t>
            </w:r>
          </w:p>
        </w:tc>
      </w:tr>
    </w:tbl>
    <w:p w:rsidR="00970E6C" w:rsidRPr="00970E6C" w:rsidRDefault="00970E6C" w:rsidP="00970E6C">
      <w:pPr>
        <w:pStyle w:val="af6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>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Краснополянского сельского поселения, обеспечивать однозначное толкование положений проектов решений и Устава Краснополянского сельского поселения.</w:t>
      </w:r>
    </w:p>
    <w:p w:rsidR="00970E6C" w:rsidRPr="00970E6C" w:rsidRDefault="00970E6C" w:rsidP="00970E6C">
      <w:pPr>
        <w:pStyle w:val="af6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>Предложения, внесенные с нарушением установленных требований, рассмотрению не подлежат.</w:t>
      </w:r>
    </w:p>
    <w:p w:rsidR="00970E6C" w:rsidRPr="00970E6C" w:rsidRDefault="00970E6C" w:rsidP="00970E6C">
      <w:pPr>
        <w:pStyle w:val="af6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>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:rsidR="00970E6C" w:rsidRPr="00970E6C" w:rsidRDefault="00970E6C" w:rsidP="00970E6C">
      <w:pPr>
        <w:pStyle w:val="af6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>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:rsidR="00970E6C" w:rsidRPr="00970E6C" w:rsidRDefault="00970E6C" w:rsidP="00970E6C">
      <w:pPr>
        <w:pStyle w:val="af6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>Заключение юриста администрации передается для рассмотрения в Думу Краснополянского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970E6C" w:rsidRPr="00970E6C" w:rsidRDefault="00970E6C" w:rsidP="00970E6C">
      <w:pPr>
        <w:pStyle w:val="af6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>Принятие проекта решения происходит в соответствии с процедурой, закрепленной в Регламенте Думы муниципального образования Краснополянское сельское поселение.</w:t>
      </w:r>
    </w:p>
    <w:p w:rsidR="00970E6C" w:rsidRPr="00970E6C" w:rsidRDefault="00970E6C" w:rsidP="00970E6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70E6C" w:rsidRPr="00970E6C" w:rsidRDefault="00970E6C" w:rsidP="00970E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</w:t>
      </w:r>
    </w:p>
    <w:p w:rsidR="00970E6C" w:rsidRPr="0086307F" w:rsidRDefault="00970E6C" w:rsidP="00970E6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970E6C" w:rsidRPr="0086307F" w:rsidRDefault="00970E6C" w:rsidP="00970E6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970E6C" w:rsidRPr="0086307F" w:rsidRDefault="00970E6C" w:rsidP="00970E6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970E6C" w:rsidRPr="0086307F" w:rsidRDefault="00970E6C" w:rsidP="00970E6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970E6C" w:rsidRPr="0086307F" w:rsidRDefault="00970E6C" w:rsidP="00970E6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7</w:t>
      </w: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 - заседание   5 - </w:t>
      </w:r>
      <w:proofErr w:type="spellStart"/>
      <w:r w:rsidRPr="0086307F">
        <w:rPr>
          <w:rFonts w:ascii="Arial" w:hAnsi="Arial" w:cs="Arial"/>
          <w:b/>
          <w:color w:val="000000"/>
          <w:sz w:val="18"/>
          <w:szCs w:val="18"/>
        </w:rPr>
        <w:t>го</w:t>
      </w:r>
      <w:proofErr w:type="spellEnd"/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 созыва</w:t>
      </w:r>
    </w:p>
    <w:p w:rsidR="00970E6C" w:rsidRPr="0086307F" w:rsidRDefault="00970E6C" w:rsidP="00970E6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970E6C" w:rsidRDefault="00970E6C" w:rsidP="00970E6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 w:rsidRPr="0086307F">
        <w:rPr>
          <w:rFonts w:ascii="Arial" w:hAnsi="Arial" w:cs="Arial"/>
          <w:b/>
          <w:color w:val="000000"/>
          <w:sz w:val="18"/>
          <w:szCs w:val="18"/>
        </w:rPr>
        <w:t>2</w:t>
      </w:r>
      <w:r>
        <w:rPr>
          <w:rFonts w:ascii="Arial" w:hAnsi="Arial" w:cs="Arial"/>
          <w:b/>
          <w:color w:val="000000"/>
          <w:sz w:val="18"/>
          <w:szCs w:val="18"/>
        </w:rPr>
        <w:t>6 мая</w:t>
      </w: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 2023 года № 3</w:t>
      </w:r>
      <w:r>
        <w:rPr>
          <w:rFonts w:ascii="Arial" w:hAnsi="Arial" w:cs="Arial"/>
          <w:b/>
          <w:color w:val="000000"/>
          <w:sz w:val="18"/>
          <w:szCs w:val="18"/>
        </w:rPr>
        <w:t>3</w:t>
      </w:r>
    </w:p>
    <w:p w:rsidR="00970E6C" w:rsidRDefault="00970E6C" w:rsidP="00970E6C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970E6C" w:rsidRPr="00970E6C" w:rsidRDefault="00970E6C" w:rsidP="00970E6C">
      <w:pPr>
        <w:shd w:val="clear" w:color="auto" w:fill="FFFFFF"/>
        <w:spacing w:after="0" w:line="240" w:lineRule="auto"/>
        <w:ind w:right="75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70E6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О внесении изменений в Положение о порядке закрепления муниципального имущества  на праве хозяйственного ведения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970E6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и оперативного управления </w:t>
      </w:r>
    </w:p>
    <w:p w:rsidR="00970E6C" w:rsidRPr="00970E6C" w:rsidRDefault="00970E6C" w:rsidP="00970E6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970E6C" w:rsidRPr="00970E6C" w:rsidRDefault="00970E6C" w:rsidP="00970E6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70E6C">
        <w:rPr>
          <w:rFonts w:ascii="Arial" w:eastAsia="Times New Roman" w:hAnsi="Arial" w:cs="Arial"/>
          <w:color w:val="000000"/>
          <w:sz w:val="18"/>
          <w:szCs w:val="18"/>
        </w:rPr>
        <w:t xml:space="preserve">             В соответствии с Федеральным законом от 06.10.2003  № 131-ФЗ «Об общих принципах организации местного самоуправления в Российской Федерации», Уставом Краснополянского сельского поселения, Дума Краснополянского сельского поселения решила: </w:t>
      </w:r>
    </w:p>
    <w:p w:rsidR="00970E6C" w:rsidRPr="00970E6C" w:rsidRDefault="00970E6C" w:rsidP="00970E6C">
      <w:pPr>
        <w:pStyle w:val="af8"/>
        <w:numPr>
          <w:ilvl w:val="0"/>
          <w:numId w:val="20"/>
        </w:numPr>
        <w:shd w:val="clear" w:color="auto" w:fill="FFFFFF"/>
        <w:tabs>
          <w:tab w:val="left" w:pos="284"/>
          <w:tab w:val="left" w:pos="993"/>
        </w:tabs>
        <w:ind w:left="0" w:firstLine="426"/>
        <w:jc w:val="both"/>
        <w:rPr>
          <w:rFonts w:ascii="Arial" w:hAnsi="Arial" w:cs="Arial"/>
          <w:sz w:val="18"/>
          <w:szCs w:val="18"/>
        </w:rPr>
      </w:pPr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Внести в </w:t>
      </w:r>
      <w:r w:rsidRPr="00970E6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Положение о порядке закрепления муниципального имущества  на праве хозяйственного ведения  и оперативного управления, утвержденное решением Думы</w:t>
      </w:r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Краснополянского сельского поселения от 31.05.2010 г. № 45 следующие изменения:</w:t>
      </w:r>
    </w:p>
    <w:p w:rsidR="00970E6C" w:rsidRPr="00970E6C" w:rsidRDefault="00970E6C" w:rsidP="00970E6C">
      <w:pPr>
        <w:pStyle w:val="af8"/>
        <w:shd w:val="clear" w:color="auto" w:fill="FFFFFF"/>
        <w:tabs>
          <w:tab w:val="left" w:pos="284"/>
        </w:tabs>
        <w:ind w:left="709"/>
        <w:jc w:val="both"/>
        <w:rPr>
          <w:rFonts w:ascii="Arial" w:hAnsi="Arial" w:cs="Arial"/>
          <w:sz w:val="18"/>
          <w:szCs w:val="18"/>
        </w:rPr>
      </w:pPr>
    </w:p>
    <w:p w:rsidR="00970E6C" w:rsidRPr="00970E6C" w:rsidRDefault="00970E6C" w:rsidP="00970E6C">
      <w:pPr>
        <w:pStyle w:val="af8"/>
        <w:numPr>
          <w:ilvl w:val="0"/>
          <w:numId w:val="35"/>
        </w:numPr>
        <w:shd w:val="clear" w:color="auto" w:fill="FFFFFF"/>
        <w:tabs>
          <w:tab w:val="left" w:pos="284"/>
        </w:tabs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E6C">
        <w:rPr>
          <w:rFonts w:ascii="Arial" w:hAnsi="Arial" w:cs="Arial"/>
          <w:sz w:val="18"/>
          <w:szCs w:val="18"/>
        </w:rPr>
        <w:t>Пункт 2.1.  главы 2 изложить в следующей редакции:</w:t>
      </w:r>
    </w:p>
    <w:p w:rsidR="00970E6C" w:rsidRPr="00970E6C" w:rsidRDefault="00970E6C" w:rsidP="00970E6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70E6C">
        <w:rPr>
          <w:rFonts w:ascii="Arial" w:eastAsia="Times New Roman" w:hAnsi="Arial" w:cs="Arial"/>
          <w:color w:val="000000"/>
          <w:sz w:val="18"/>
          <w:szCs w:val="18"/>
        </w:rPr>
        <w:t>«2.1 Решение о передаче муниципального имущества муниципальному предприятию  на праве хозяйственного ведения и учреждению на праве оперативного управления оформляется постановлением главы Краснополянского сельского поселения</w:t>
      </w:r>
      <w:proofErr w:type="gramStart"/>
      <w:r w:rsidRPr="00970E6C">
        <w:rPr>
          <w:rFonts w:ascii="Arial" w:eastAsia="Times New Roman" w:hAnsi="Arial" w:cs="Arial"/>
          <w:color w:val="000000"/>
          <w:sz w:val="18"/>
          <w:szCs w:val="18"/>
        </w:rPr>
        <w:t>.»</w:t>
      </w:r>
      <w:proofErr w:type="gramEnd"/>
    </w:p>
    <w:p w:rsidR="00970E6C" w:rsidRPr="00B55921" w:rsidRDefault="00970E6C" w:rsidP="00970E6C">
      <w:pPr>
        <w:pStyle w:val="af8"/>
        <w:numPr>
          <w:ilvl w:val="0"/>
          <w:numId w:val="35"/>
        </w:numPr>
        <w:shd w:val="clear" w:color="auto" w:fill="FFFFFF"/>
        <w:tabs>
          <w:tab w:val="left" w:pos="284"/>
        </w:tabs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Пункт 2.2. главы 2 признать утратившим силу;</w:t>
      </w:r>
    </w:p>
    <w:p w:rsidR="00970E6C" w:rsidRPr="00970E6C" w:rsidRDefault="00970E6C" w:rsidP="00970E6C">
      <w:pPr>
        <w:pStyle w:val="af8"/>
        <w:numPr>
          <w:ilvl w:val="0"/>
          <w:numId w:val="35"/>
        </w:numPr>
        <w:shd w:val="clear" w:color="auto" w:fill="FFFFFF"/>
        <w:tabs>
          <w:tab w:val="left" w:pos="284"/>
        </w:tabs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Пункт 2.3. главы 2 </w:t>
      </w:r>
      <w:r w:rsidRPr="00970E6C">
        <w:rPr>
          <w:rFonts w:ascii="Arial" w:hAnsi="Arial" w:cs="Arial"/>
          <w:sz w:val="18"/>
          <w:szCs w:val="18"/>
        </w:rPr>
        <w:t>изложить в следующей редакции:</w:t>
      </w:r>
    </w:p>
    <w:p w:rsidR="00970E6C" w:rsidRPr="00970E6C" w:rsidRDefault="00970E6C" w:rsidP="00970E6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70E6C">
        <w:rPr>
          <w:rFonts w:ascii="Arial" w:eastAsia="Times New Roman" w:hAnsi="Arial" w:cs="Arial"/>
          <w:color w:val="000000"/>
          <w:sz w:val="18"/>
          <w:szCs w:val="18"/>
        </w:rPr>
        <w:t>«2.3 Договоры с муниципальными предприятиями и учреждениями о закреплении муниципального имущества на праве хозяйственного ведения и оперативного управления заключает администрация Краснополянского сельского поселения Байкаловского муниципального района Свердловской области (далее – администрация). Перечень муниципального имущества передаваемого администрацией муниципальным предприятиям в хозяйственное ведение или учреждениям в оперативное управление, определяется в соответствие с уставной деятельностью муниципального предприятия и учреждения</w:t>
      </w:r>
      <w:proofErr w:type="gramStart"/>
      <w:r w:rsidRPr="00970E6C">
        <w:rPr>
          <w:rFonts w:ascii="Arial" w:eastAsia="Times New Roman" w:hAnsi="Arial" w:cs="Arial"/>
          <w:color w:val="000000"/>
          <w:sz w:val="18"/>
          <w:szCs w:val="18"/>
        </w:rPr>
        <w:t>.»</w:t>
      </w:r>
      <w:proofErr w:type="gramEnd"/>
    </w:p>
    <w:p w:rsidR="00970E6C" w:rsidRPr="00B55921" w:rsidRDefault="00970E6C" w:rsidP="00B55921">
      <w:pPr>
        <w:pStyle w:val="af8"/>
        <w:numPr>
          <w:ilvl w:val="0"/>
          <w:numId w:val="35"/>
        </w:numPr>
        <w:shd w:val="clear" w:color="auto" w:fill="FFFFFF"/>
        <w:tabs>
          <w:tab w:val="left" w:pos="284"/>
          <w:tab w:val="left" w:pos="709"/>
        </w:tabs>
        <w:ind w:left="0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абзаце 2 пункта 2.5. главы 2  слова «председателя комитета» </w:t>
      </w:r>
      <w:proofErr w:type="gramStart"/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заменить на слова</w:t>
      </w:r>
      <w:proofErr w:type="gramEnd"/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«главы Краснополянского сельского поселения», слова «комитетом» заменить на слова «администрацией»;</w:t>
      </w:r>
    </w:p>
    <w:p w:rsidR="00970E6C" w:rsidRPr="00B55921" w:rsidRDefault="00970E6C" w:rsidP="00B55921">
      <w:pPr>
        <w:pStyle w:val="af8"/>
        <w:numPr>
          <w:ilvl w:val="0"/>
          <w:numId w:val="35"/>
        </w:numPr>
        <w:shd w:val="clear" w:color="auto" w:fill="FFFFFF"/>
        <w:tabs>
          <w:tab w:val="left" w:pos="284"/>
        </w:tabs>
        <w:ind w:left="0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пункте 2.6.  главы 2  слова «комитет» заменить на «администрация»;</w:t>
      </w:r>
    </w:p>
    <w:p w:rsidR="00970E6C" w:rsidRPr="00B55921" w:rsidRDefault="00970E6C" w:rsidP="00B55921">
      <w:pPr>
        <w:pStyle w:val="af8"/>
        <w:numPr>
          <w:ilvl w:val="0"/>
          <w:numId w:val="35"/>
        </w:numPr>
        <w:shd w:val="clear" w:color="auto" w:fill="FFFFFF"/>
        <w:tabs>
          <w:tab w:val="left" w:pos="284"/>
        </w:tabs>
        <w:ind w:left="0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пункте 2.8.  слова «Земского Собрания района»  </w:t>
      </w:r>
      <w:proofErr w:type="gramStart"/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заменить на слова</w:t>
      </w:r>
      <w:proofErr w:type="gramEnd"/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«Думы Краснополянского сельского поселения»;</w:t>
      </w:r>
    </w:p>
    <w:p w:rsidR="00970E6C" w:rsidRPr="00B55921" w:rsidRDefault="00970E6C" w:rsidP="00B55921">
      <w:pPr>
        <w:pStyle w:val="af8"/>
        <w:numPr>
          <w:ilvl w:val="0"/>
          <w:numId w:val="35"/>
        </w:numPr>
        <w:tabs>
          <w:tab w:val="left" w:pos="284"/>
        </w:tabs>
        <w:ind w:left="0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пункте 3.2. главы 3 слова «Комитетом» </w:t>
      </w:r>
      <w:proofErr w:type="gramStart"/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заменить на слова</w:t>
      </w:r>
      <w:proofErr w:type="gramEnd"/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«администрацией»,  слова «приказа председателя Комитета» заменить словами «постановления главы Краснополянского сельского поселения»; </w:t>
      </w:r>
    </w:p>
    <w:p w:rsidR="00970E6C" w:rsidRPr="00B55921" w:rsidRDefault="00970E6C" w:rsidP="00B55921">
      <w:pPr>
        <w:pStyle w:val="af8"/>
        <w:numPr>
          <w:ilvl w:val="0"/>
          <w:numId w:val="35"/>
        </w:numPr>
        <w:tabs>
          <w:tab w:val="left" w:pos="284"/>
        </w:tabs>
        <w:ind w:hanging="43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пункте 3.3. главы 3 слова «Комитете» </w:t>
      </w:r>
      <w:proofErr w:type="gramStart"/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заменить на слова</w:t>
      </w:r>
      <w:proofErr w:type="gramEnd"/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«администрации»;</w:t>
      </w:r>
    </w:p>
    <w:p w:rsidR="00970E6C" w:rsidRPr="00B55921" w:rsidRDefault="00970E6C" w:rsidP="00B55921">
      <w:pPr>
        <w:pStyle w:val="af8"/>
        <w:numPr>
          <w:ilvl w:val="0"/>
          <w:numId w:val="35"/>
        </w:numPr>
        <w:tabs>
          <w:tab w:val="left" w:pos="284"/>
        </w:tabs>
        <w:ind w:left="0"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пункте 3.4. главы 3 слова  «приказа председателя Комитета» заменить словами «постановления главы Краснополянского сельского поселения»;</w:t>
      </w:r>
    </w:p>
    <w:p w:rsidR="00970E6C" w:rsidRPr="00B55921" w:rsidRDefault="00970E6C" w:rsidP="00B55921">
      <w:pPr>
        <w:pStyle w:val="af8"/>
        <w:numPr>
          <w:ilvl w:val="0"/>
          <w:numId w:val="35"/>
        </w:numPr>
        <w:tabs>
          <w:tab w:val="left" w:pos="284"/>
        </w:tabs>
        <w:ind w:left="0"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пункте 3.6. главы 3 слова «Комитет» </w:t>
      </w:r>
      <w:proofErr w:type="gramStart"/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заменить на слова</w:t>
      </w:r>
      <w:proofErr w:type="gramEnd"/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«администрацию»;</w:t>
      </w:r>
    </w:p>
    <w:p w:rsidR="00970E6C" w:rsidRPr="00B55921" w:rsidRDefault="00970E6C" w:rsidP="00B55921">
      <w:pPr>
        <w:pStyle w:val="af8"/>
        <w:numPr>
          <w:ilvl w:val="0"/>
          <w:numId w:val="35"/>
        </w:numPr>
        <w:tabs>
          <w:tab w:val="left" w:pos="284"/>
        </w:tabs>
        <w:ind w:left="0"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пункте 3.7. главы 3 слова «Комитет» </w:t>
      </w:r>
      <w:proofErr w:type="gramStart"/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заменить на слова</w:t>
      </w:r>
      <w:proofErr w:type="gramEnd"/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«Администрация»;</w:t>
      </w:r>
    </w:p>
    <w:p w:rsidR="00970E6C" w:rsidRPr="00B55921" w:rsidRDefault="00970E6C" w:rsidP="00B55921">
      <w:pPr>
        <w:pStyle w:val="af8"/>
        <w:numPr>
          <w:ilvl w:val="0"/>
          <w:numId w:val="35"/>
        </w:numPr>
        <w:tabs>
          <w:tab w:val="left" w:pos="284"/>
        </w:tabs>
        <w:ind w:left="0"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пункте 3.9. главы 3 слова «Комитета» </w:t>
      </w:r>
      <w:proofErr w:type="gramStart"/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заменить на слова</w:t>
      </w:r>
      <w:proofErr w:type="gramEnd"/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«администрации»;</w:t>
      </w:r>
    </w:p>
    <w:p w:rsidR="00970E6C" w:rsidRPr="00B55921" w:rsidRDefault="00970E6C" w:rsidP="00B55921">
      <w:pPr>
        <w:pStyle w:val="af8"/>
        <w:numPr>
          <w:ilvl w:val="0"/>
          <w:numId w:val="35"/>
        </w:numPr>
        <w:tabs>
          <w:tab w:val="left" w:pos="284"/>
        </w:tabs>
        <w:ind w:left="0"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пункте 4.2. главы 4 слова «Комитета» </w:t>
      </w:r>
      <w:proofErr w:type="gramStart"/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заменить на слова</w:t>
      </w:r>
      <w:proofErr w:type="gramEnd"/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«Администрации»;</w:t>
      </w:r>
    </w:p>
    <w:p w:rsidR="00970E6C" w:rsidRPr="00B55921" w:rsidRDefault="00970E6C" w:rsidP="00B55921">
      <w:pPr>
        <w:pStyle w:val="af8"/>
        <w:numPr>
          <w:ilvl w:val="0"/>
          <w:numId w:val="35"/>
        </w:numPr>
        <w:tabs>
          <w:tab w:val="left" w:pos="284"/>
        </w:tabs>
        <w:ind w:hanging="43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В пункте 4.4. главы 4 слова «Комитет» </w:t>
      </w:r>
      <w:proofErr w:type="gramStart"/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заменить на слова</w:t>
      </w:r>
      <w:proofErr w:type="gramEnd"/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«Администрация»;</w:t>
      </w:r>
    </w:p>
    <w:p w:rsidR="00970E6C" w:rsidRPr="00B55921" w:rsidRDefault="00970E6C" w:rsidP="00B55921">
      <w:pPr>
        <w:pStyle w:val="af8"/>
        <w:numPr>
          <w:ilvl w:val="0"/>
          <w:numId w:val="35"/>
        </w:numPr>
        <w:tabs>
          <w:tab w:val="left" w:pos="284"/>
        </w:tabs>
        <w:ind w:hanging="43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пункте 5.1. главы 5 слова «Комитет» </w:t>
      </w:r>
      <w:proofErr w:type="gramStart"/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заменить на слова</w:t>
      </w:r>
      <w:proofErr w:type="gramEnd"/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«Администрация»;</w:t>
      </w:r>
    </w:p>
    <w:p w:rsidR="00970E6C" w:rsidRPr="00970E6C" w:rsidRDefault="00970E6C" w:rsidP="00B55921">
      <w:pPr>
        <w:pStyle w:val="af8"/>
        <w:numPr>
          <w:ilvl w:val="0"/>
          <w:numId w:val="35"/>
        </w:numPr>
        <w:tabs>
          <w:tab w:val="left" w:pos="284"/>
        </w:tabs>
        <w:ind w:hanging="43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пункте 5.2. главы 5 слова «Комитетом» </w:t>
      </w:r>
      <w:proofErr w:type="gramStart"/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заменить на слова</w:t>
      </w:r>
      <w:proofErr w:type="gramEnd"/>
      <w:r w:rsidRPr="00970E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«Администрацией»;</w:t>
      </w:r>
    </w:p>
    <w:p w:rsidR="00970E6C" w:rsidRPr="00970E6C" w:rsidRDefault="00970E6C" w:rsidP="00970E6C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70E6C" w:rsidRPr="00B55921" w:rsidRDefault="00970E6C" w:rsidP="00B55921">
      <w:pPr>
        <w:pStyle w:val="af8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Arial" w:hAnsi="Arial" w:cs="Arial"/>
          <w:bCs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 xml:space="preserve">Опубликовать (обнародовать) настоящее решение в «Информационном вестнике Краснополянского сельского поселения» </w:t>
      </w:r>
      <w:r w:rsidRPr="00970E6C">
        <w:rPr>
          <w:rFonts w:ascii="Arial" w:hAnsi="Arial" w:cs="Arial"/>
          <w:bCs/>
          <w:sz w:val="18"/>
          <w:szCs w:val="18"/>
        </w:rPr>
        <w:t xml:space="preserve">и разместить на официальном сайте Думы Краснополянского сельского поселения в сети Интернет: </w:t>
      </w:r>
      <w:r w:rsidRPr="00970E6C">
        <w:rPr>
          <w:rFonts w:ascii="Arial" w:hAnsi="Arial" w:cs="Arial"/>
          <w:bCs/>
          <w:sz w:val="18"/>
          <w:szCs w:val="18"/>
          <w:lang w:val="en-US"/>
        </w:rPr>
        <w:t>duma</w:t>
      </w:r>
      <w:r w:rsidRPr="00970E6C">
        <w:rPr>
          <w:rFonts w:ascii="Arial" w:hAnsi="Arial" w:cs="Arial"/>
          <w:bCs/>
          <w:sz w:val="18"/>
          <w:szCs w:val="18"/>
        </w:rPr>
        <w:t>.</w:t>
      </w:r>
      <w:proofErr w:type="spellStart"/>
      <w:r w:rsidRPr="00970E6C">
        <w:rPr>
          <w:rFonts w:ascii="Arial" w:hAnsi="Arial" w:cs="Arial"/>
          <w:bCs/>
          <w:sz w:val="18"/>
          <w:szCs w:val="18"/>
          <w:lang w:val="en-US"/>
        </w:rPr>
        <w:t>krasnopolyanskoe</w:t>
      </w:r>
      <w:proofErr w:type="spellEnd"/>
      <w:r w:rsidRPr="00970E6C">
        <w:rPr>
          <w:rFonts w:ascii="Arial" w:hAnsi="Arial" w:cs="Arial"/>
          <w:bCs/>
          <w:sz w:val="18"/>
          <w:szCs w:val="18"/>
        </w:rPr>
        <w:t>.</w:t>
      </w:r>
      <w:proofErr w:type="spellStart"/>
      <w:r w:rsidRPr="00970E6C">
        <w:rPr>
          <w:rFonts w:ascii="Arial" w:hAnsi="Arial" w:cs="Arial"/>
          <w:bCs/>
          <w:sz w:val="18"/>
          <w:szCs w:val="18"/>
          <w:lang w:val="en-US"/>
        </w:rPr>
        <w:t>ru</w:t>
      </w:r>
      <w:proofErr w:type="spellEnd"/>
      <w:r w:rsidRPr="00970E6C">
        <w:rPr>
          <w:rFonts w:ascii="Arial" w:hAnsi="Arial" w:cs="Arial"/>
          <w:bCs/>
          <w:sz w:val="18"/>
          <w:szCs w:val="18"/>
        </w:rPr>
        <w:t>.</w:t>
      </w:r>
    </w:p>
    <w:p w:rsidR="00970E6C" w:rsidRPr="00970E6C" w:rsidRDefault="00970E6C" w:rsidP="00970E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70E6C">
        <w:rPr>
          <w:rFonts w:ascii="Arial" w:hAnsi="Arial" w:cs="Arial"/>
          <w:bCs/>
          <w:sz w:val="18"/>
          <w:szCs w:val="18"/>
        </w:rPr>
        <w:t>3. Контроль исполнения настоящего Решения возложить на постоянную комиссию Думы Краснополянского сельского поселения по муниципальному  хозяйству и социальной политике.</w:t>
      </w:r>
    </w:p>
    <w:p w:rsidR="00970E6C" w:rsidRPr="00970E6C" w:rsidRDefault="00970E6C" w:rsidP="00970E6C">
      <w:pPr>
        <w:spacing w:after="0" w:line="240" w:lineRule="auto"/>
        <w:ind w:left="-567" w:firstLine="709"/>
        <w:jc w:val="both"/>
        <w:rPr>
          <w:rFonts w:ascii="Arial" w:hAnsi="Arial" w:cs="Arial"/>
          <w:sz w:val="18"/>
          <w:szCs w:val="18"/>
        </w:rPr>
      </w:pPr>
    </w:p>
    <w:p w:rsidR="00970E6C" w:rsidRPr="00970E6C" w:rsidRDefault="00970E6C" w:rsidP="00970E6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 xml:space="preserve">Председатель Думы  Краснополянского  сельского поселения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Pr="00970E6C">
        <w:rPr>
          <w:rFonts w:ascii="Arial" w:hAnsi="Arial" w:cs="Arial"/>
          <w:sz w:val="18"/>
          <w:szCs w:val="18"/>
        </w:rPr>
        <w:t xml:space="preserve">    В.М. Брызгалова</w:t>
      </w:r>
    </w:p>
    <w:p w:rsidR="00970E6C" w:rsidRPr="00970E6C" w:rsidRDefault="00970E6C" w:rsidP="00970E6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>«26» мая</w:t>
      </w:r>
      <w:r w:rsidRPr="00970E6C">
        <w:rPr>
          <w:rFonts w:ascii="Arial" w:hAnsi="Arial" w:cs="Arial"/>
          <w:b/>
          <w:sz w:val="18"/>
          <w:szCs w:val="18"/>
        </w:rPr>
        <w:t xml:space="preserve"> </w:t>
      </w:r>
      <w:r w:rsidRPr="00970E6C">
        <w:rPr>
          <w:rFonts w:ascii="Arial" w:hAnsi="Arial" w:cs="Arial"/>
          <w:sz w:val="18"/>
          <w:szCs w:val="18"/>
        </w:rPr>
        <w:t xml:space="preserve">2023 г.                                          </w:t>
      </w:r>
    </w:p>
    <w:p w:rsidR="00970E6C" w:rsidRPr="00970E6C" w:rsidRDefault="00970E6C" w:rsidP="0097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0E6C" w:rsidRPr="00970E6C" w:rsidRDefault="00970E6C" w:rsidP="00970E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 xml:space="preserve">Глава  Краснополянского сельского поселения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</w:t>
      </w:r>
      <w:proofErr w:type="spellStart"/>
      <w:r w:rsidRPr="00970E6C">
        <w:rPr>
          <w:rFonts w:ascii="Arial" w:hAnsi="Arial" w:cs="Arial"/>
          <w:sz w:val="18"/>
          <w:szCs w:val="18"/>
        </w:rPr>
        <w:t>А.Н.Кошелев</w:t>
      </w:r>
      <w:proofErr w:type="spellEnd"/>
    </w:p>
    <w:p w:rsidR="00970E6C" w:rsidRPr="00970E6C" w:rsidRDefault="00970E6C" w:rsidP="00970E6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0E6C">
        <w:rPr>
          <w:rFonts w:ascii="Arial" w:hAnsi="Arial" w:cs="Arial"/>
          <w:sz w:val="18"/>
          <w:szCs w:val="18"/>
        </w:rPr>
        <w:t>«26» мая</w:t>
      </w:r>
      <w:r w:rsidRPr="00970E6C">
        <w:rPr>
          <w:rFonts w:ascii="Arial" w:hAnsi="Arial" w:cs="Arial"/>
          <w:b/>
          <w:sz w:val="18"/>
          <w:szCs w:val="18"/>
        </w:rPr>
        <w:t xml:space="preserve"> </w:t>
      </w:r>
      <w:r w:rsidRPr="00970E6C">
        <w:rPr>
          <w:rFonts w:ascii="Arial" w:hAnsi="Arial" w:cs="Arial"/>
          <w:sz w:val="18"/>
          <w:szCs w:val="18"/>
        </w:rPr>
        <w:t xml:space="preserve">2023 г. </w:t>
      </w:r>
    </w:p>
    <w:p w:rsidR="00970E6C" w:rsidRDefault="00970E6C" w:rsidP="0086307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_____________________________________________________________________________________________________________________________________________________</w:t>
      </w:r>
    </w:p>
    <w:p w:rsidR="0022692C" w:rsidRPr="0086307F" w:rsidRDefault="0022692C" w:rsidP="0086307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22692C" w:rsidRPr="0086307F" w:rsidRDefault="0022692C" w:rsidP="0086307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22692C" w:rsidRPr="0086307F" w:rsidRDefault="0022692C" w:rsidP="0086307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22692C" w:rsidRPr="0086307F" w:rsidRDefault="0022692C" w:rsidP="0086307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22692C" w:rsidRPr="0086307F" w:rsidRDefault="002927E4" w:rsidP="0086307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7</w:t>
      </w:r>
      <w:r w:rsidR="0022692C" w:rsidRPr="0086307F">
        <w:rPr>
          <w:rFonts w:ascii="Arial" w:hAnsi="Arial" w:cs="Arial"/>
          <w:b/>
          <w:color w:val="000000"/>
          <w:sz w:val="18"/>
          <w:szCs w:val="18"/>
        </w:rPr>
        <w:t xml:space="preserve"> - заседание   5 - </w:t>
      </w:r>
      <w:r w:rsidR="00970E6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22692C" w:rsidRPr="0086307F">
        <w:rPr>
          <w:rFonts w:ascii="Arial" w:hAnsi="Arial" w:cs="Arial"/>
          <w:b/>
          <w:color w:val="000000"/>
          <w:sz w:val="18"/>
          <w:szCs w:val="18"/>
        </w:rPr>
        <w:t>го</w:t>
      </w:r>
      <w:proofErr w:type="spellEnd"/>
      <w:r w:rsidR="0022692C" w:rsidRPr="0086307F">
        <w:rPr>
          <w:rFonts w:ascii="Arial" w:hAnsi="Arial" w:cs="Arial"/>
          <w:b/>
          <w:color w:val="000000"/>
          <w:sz w:val="18"/>
          <w:szCs w:val="18"/>
        </w:rPr>
        <w:t xml:space="preserve"> созыва</w:t>
      </w:r>
    </w:p>
    <w:p w:rsidR="0022692C" w:rsidRPr="0086307F" w:rsidRDefault="0022692C" w:rsidP="0086307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22692C" w:rsidRPr="0086307F" w:rsidRDefault="0022692C" w:rsidP="0086307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от  </w:t>
      </w:r>
      <w:r w:rsidR="002927E4">
        <w:rPr>
          <w:rFonts w:ascii="Arial" w:hAnsi="Arial" w:cs="Arial"/>
          <w:b/>
          <w:color w:val="000000"/>
          <w:sz w:val="18"/>
          <w:szCs w:val="18"/>
        </w:rPr>
        <w:t>26 мая</w:t>
      </w:r>
      <w:r w:rsidR="00FF2360" w:rsidRPr="0086307F">
        <w:rPr>
          <w:rFonts w:ascii="Arial" w:hAnsi="Arial" w:cs="Arial"/>
          <w:b/>
          <w:color w:val="000000"/>
          <w:sz w:val="18"/>
          <w:szCs w:val="18"/>
        </w:rPr>
        <w:t xml:space="preserve"> 202</w:t>
      </w:r>
      <w:r w:rsidR="00AE60D5" w:rsidRPr="0086307F">
        <w:rPr>
          <w:rFonts w:ascii="Arial" w:hAnsi="Arial" w:cs="Arial"/>
          <w:b/>
          <w:color w:val="000000"/>
          <w:sz w:val="18"/>
          <w:szCs w:val="18"/>
        </w:rPr>
        <w:t>3</w:t>
      </w:r>
      <w:r w:rsidR="000231FD" w:rsidRPr="0086307F">
        <w:rPr>
          <w:rFonts w:ascii="Arial" w:hAnsi="Arial" w:cs="Arial"/>
          <w:b/>
          <w:color w:val="000000"/>
          <w:sz w:val="18"/>
          <w:szCs w:val="18"/>
        </w:rPr>
        <w:t xml:space="preserve"> года № </w:t>
      </w:r>
      <w:r w:rsidR="002927E4">
        <w:rPr>
          <w:rFonts w:ascii="Arial" w:hAnsi="Arial" w:cs="Arial"/>
          <w:b/>
          <w:color w:val="000000"/>
          <w:sz w:val="18"/>
          <w:szCs w:val="18"/>
        </w:rPr>
        <w:t>34</w:t>
      </w:r>
    </w:p>
    <w:p w:rsidR="0086307F" w:rsidRPr="0086307F" w:rsidRDefault="0086307F" w:rsidP="0086307F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6307F" w:rsidRPr="0086307F" w:rsidRDefault="0086307F" w:rsidP="0086307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6307F">
        <w:rPr>
          <w:rFonts w:ascii="Arial" w:hAnsi="Arial" w:cs="Arial"/>
          <w:b/>
          <w:sz w:val="18"/>
          <w:szCs w:val="18"/>
        </w:rPr>
        <w:t xml:space="preserve">Об утверждении отчета об исполнении бюджета Краснополянского сельского поселения Байкаловского муниципального района Свердловской области </w:t>
      </w:r>
    </w:p>
    <w:p w:rsidR="0086307F" w:rsidRPr="0086307F" w:rsidRDefault="0086307F" w:rsidP="0086307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6307F">
        <w:rPr>
          <w:rFonts w:ascii="Arial" w:hAnsi="Arial" w:cs="Arial"/>
          <w:b/>
          <w:sz w:val="18"/>
          <w:szCs w:val="18"/>
        </w:rPr>
        <w:t>за 2022 год</w:t>
      </w:r>
    </w:p>
    <w:p w:rsidR="0086307F" w:rsidRPr="0086307F" w:rsidRDefault="0086307F" w:rsidP="0086307F">
      <w:pPr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</w:p>
    <w:p w:rsidR="0086307F" w:rsidRPr="0086307F" w:rsidRDefault="0086307F" w:rsidP="0086307F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6307F">
        <w:rPr>
          <w:rFonts w:ascii="Arial" w:hAnsi="Arial" w:cs="Arial"/>
          <w:sz w:val="18"/>
          <w:szCs w:val="18"/>
        </w:rPr>
        <w:t xml:space="preserve">В соответствии со статьями 9, 153 и 264.5 Бюджетного кодекса Российской Федерации, Положением о бюджетном процессе в </w:t>
      </w:r>
      <w:proofErr w:type="spellStart"/>
      <w:r w:rsidRPr="0086307F">
        <w:rPr>
          <w:rFonts w:ascii="Arial" w:hAnsi="Arial" w:cs="Arial"/>
          <w:sz w:val="18"/>
          <w:szCs w:val="18"/>
        </w:rPr>
        <w:t>Краснополянском</w:t>
      </w:r>
      <w:proofErr w:type="spellEnd"/>
      <w:r w:rsidRPr="0086307F">
        <w:rPr>
          <w:rFonts w:ascii="Arial" w:hAnsi="Arial" w:cs="Arial"/>
          <w:sz w:val="18"/>
          <w:szCs w:val="18"/>
        </w:rPr>
        <w:t xml:space="preserve"> сельском поселении Байкаловского муниципального района Свердловской области, утвержденным Решением Думы Краснополянского сельского поселения от 26.05.2022 № 267, рассмотрев в ходе заседания отчет об исполнении бюджета, заключение Контрольно-счетного органа Байкаловского муниципального района Свердловской области по внешней проверке годового отчета об исполнении бюджета Краснополянского сельского</w:t>
      </w:r>
      <w:proofErr w:type="gramEnd"/>
      <w:r w:rsidRPr="0086307F">
        <w:rPr>
          <w:rFonts w:ascii="Arial" w:hAnsi="Arial" w:cs="Arial"/>
          <w:sz w:val="18"/>
          <w:szCs w:val="18"/>
        </w:rPr>
        <w:t xml:space="preserve"> поселения Байкаловского муниципального района Свердловской области за 2022 год от </w:t>
      </w:r>
      <w:r w:rsidR="002927E4">
        <w:rPr>
          <w:rFonts w:ascii="Arial" w:hAnsi="Arial" w:cs="Arial"/>
          <w:sz w:val="18"/>
          <w:szCs w:val="18"/>
        </w:rPr>
        <w:t xml:space="preserve">26 апреля </w:t>
      </w:r>
      <w:r w:rsidRPr="0086307F">
        <w:rPr>
          <w:rFonts w:ascii="Arial" w:hAnsi="Arial" w:cs="Arial"/>
          <w:sz w:val="18"/>
          <w:szCs w:val="18"/>
        </w:rPr>
        <w:t>2023 №</w:t>
      </w:r>
      <w:r w:rsidR="002927E4">
        <w:rPr>
          <w:rFonts w:ascii="Arial" w:hAnsi="Arial" w:cs="Arial"/>
          <w:sz w:val="18"/>
          <w:szCs w:val="18"/>
        </w:rPr>
        <w:t xml:space="preserve"> 5</w:t>
      </w:r>
      <w:r w:rsidRPr="0086307F">
        <w:rPr>
          <w:rFonts w:ascii="Arial" w:hAnsi="Arial" w:cs="Arial"/>
          <w:sz w:val="18"/>
          <w:szCs w:val="18"/>
        </w:rPr>
        <w:t>, результаты публичных слушаний по обсуждению проекта данного решения, отраженные в итоговом протоколе от</w:t>
      </w:r>
      <w:r w:rsidR="002927E4">
        <w:rPr>
          <w:rFonts w:ascii="Arial" w:hAnsi="Arial" w:cs="Arial"/>
          <w:sz w:val="18"/>
          <w:szCs w:val="18"/>
        </w:rPr>
        <w:t xml:space="preserve"> 19 мая </w:t>
      </w:r>
      <w:r w:rsidRPr="0086307F">
        <w:rPr>
          <w:rFonts w:ascii="Arial" w:hAnsi="Arial" w:cs="Arial"/>
          <w:sz w:val="18"/>
          <w:szCs w:val="18"/>
        </w:rPr>
        <w:t xml:space="preserve">2023, </w:t>
      </w:r>
      <w:r w:rsidRPr="0086307F">
        <w:rPr>
          <w:rFonts w:ascii="Arial" w:hAnsi="Arial" w:cs="Arial"/>
          <w:bCs/>
          <w:sz w:val="18"/>
          <w:szCs w:val="18"/>
        </w:rPr>
        <w:t>Дума Краснополянского сельского поселения</w:t>
      </w:r>
      <w:r>
        <w:rPr>
          <w:rFonts w:ascii="Arial" w:hAnsi="Arial" w:cs="Arial"/>
          <w:sz w:val="18"/>
          <w:szCs w:val="18"/>
        </w:rPr>
        <w:t xml:space="preserve">  </w:t>
      </w:r>
      <w:r w:rsidRPr="0086307F">
        <w:rPr>
          <w:rFonts w:ascii="Arial" w:hAnsi="Arial" w:cs="Arial"/>
          <w:b/>
          <w:sz w:val="18"/>
          <w:szCs w:val="18"/>
        </w:rPr>
        <w:t>РЕШИЛА:</w:t>
      </w:r>
    </w:p>
    <w:p w:rsidR="0086307F" w:rsidRPr="0086307F" w:rsidRDefault="0086307F" w:rsidP="0086307F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6307F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86307F">
        <w:rPr>
          <w:rFonts w:ascii="Arial" w:hAnsi="Arial" w:cs="Arial"/>
          <w:sz w:val="18"/>
          <w:szCs w:val="18"/>
        </w:rPr>
        <w:t>Утвердить отчет об исполнении бюджета Краснополянского сельского поселения Байкаловского муниципального района Свердловской области за 2022 год по доходам в сумме 71 882,8 тыс. руб., по расходам  72 165,9 тыс. руб., превышение расходов над доходами муниципального бюджета (дефицит) в сумме 283,1 тыс. руб. (Приложение 1 – Свод доходов муниципального бюджета за 2022 год, Приложение 2 - Распределение бюджетных ассигнований по разделам, подразделам, целевым</w:t>
      </w:r>
      <w:proofErr w:type="gramEnd"/>
      <w:r w:rsidRPr="0086307F">
        <w:rPr>
          <w:rFonts w:ascii="Arial" w:hAnsi="Arial" w:cs="Arial"/>
          <w:sz w:val="18"/>
          <w:szCs w:val="18"/>
        </w:rPr>
        <w:t xml:space="preserve"> статьям (муниципальным программам и непрограммным направлениям деятельности), группам и подгруппам и элементам </w:t>
      </w:r>
      <w:proofErr w:type="gramStart"/>
      <w:r w:rsidRPr="0086307F">
        <w:rPr>
          <w:rFonts w:ascii="Arial" w:hAnsi="Arial" w:cs="Arial"/>
          <w:sz w:val="18"/>
          <w:szCs w:val="18"/>
        </w:rPr>
        <w:t>видов расходов классификации расходов бюджетов</w:t>
      </w:r>
      <w:proofErr w:type="gramEnd"/>
      <w:r w:rsidRPr="0086307F">
        <w:rPr>
          <w:rFonts w:ascii="Arial" w:hAnsi="Arial" w:cs="Arial"/>
          <w:sz w:val="18"/>
          <w:szCs w:val="18"/>
        </w:rPr>
        <w:t xml:space="preserve"> за 2022 год, Приложение 3 - Ведомственная структура расходов муниципального бюджета за 2022 год, Приложение 4 - Свод источников финансирования дефицита муниципального бюджета за 2022 год).</w:t>
      </w:r>
    </w:p>
    <w:p w:rsidR="0086307F" w:rsidRPr="0086307F" w:rsidRDefault="0086307F" w:rsidP="0086307F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6307F">
        <w:rPr>
          <w:rFonts w:ascii="Arial" w:hAnsi="Arial" w:cs="Arial"/>
          <w:sz w:val="18"/>
          <w:szCs w:val="18"/>
        </w:rPr>
        <w:t>2. Настоящее Решение вступает в силу с момента подписания и подлежит официальному опубликованию в средствах массовой информации и размещению на официальном сайте Краснополянского сельского поселения Байкаловского муниципального района Свердловской области в информационно-коммуникационной сети Интернет.</w:t>
      </w:r>
    </w:p>
    <w:p w:rsidR="0086307F" w:rsidRDefault="0086307F" w:rsidP="0086307F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6307F">
        <w:rPr>
          <w:rFonts w:ascii="Arial" w:hAnsi="Arial" w:cs="Arial"/>
          <w:sz w:val="18"/>
          <w:szCs w:val="18"/>
        </w:rPr>
        <w:t>3. Контроль над выполнением данного решения возложить на постоянную комиссию по экономической политике и муниципальной собственности</w:t>
      </w:r>
      <w:r>
        <w:rPr>
          <w:rFonts w:ascii="Arial" w:hAnsi="Arial" w:cs="Arial"/>
          <w:sz w:val="18"/>
          <w:szCs w:val="18"/>
        </w:rPr>
        <w:t>.</w:t>
      </w:r>
    </w:p>
    <w:p w:rsidR="0086307F" w:rsidRPr="0086307F" w:rsidRDefault="0086307F" w:rsidP="0086307F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86307F" w:rsidRPr="0086307F" w:rsidRDefault="0086307F" w:rsidP="008630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307F">
        <w:rPr>
          <w:rFonts w:ascii="Arial" w:hAnsi="Arial" w:cs="Arial"/>
          <w:sz w:val="18"/>
          <w:szCs w:val="18"/>
        </w:rPr>
        <w:t>Пред</w:t>
      </w:r>
      <w:r>
        <w:rPr>
          <w:rFonts w:ascii="Arial" w:hAnsi="Arial" w:cs="Arial"/>
          <w:sz w:val="18"/>
          <w:szCs w:val="18"/>
        </w:rPr>
        <w:t xml:space="preserve">седатель Думы  </w:t>
      </w:r>
      <w:r w:rsidRPr="0086307F">
        <w:rPr>
          <w:rFonts w:ascii="Arial" w:hAnsi="Arial" w:cs="Arial"/>
          <w:sz w:val="18"/>
          <w:szCs w:val="18"/>
        </w:rPr>
        <w:t xml:space="preserve">Краснополянского сельского поселения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Pr="0086307F">
        <w:rPr>
          <w:rFonts w:ascii="Arial" w:hAnsi="Arial" w:cs="Arial"/>
          <w:sz w:val="18"/>
          <w:szCs w:val="18"/>
        </w:rPr>
        <w:t xml:space="preserve">    В.М. Брызгалова                               </w:t>
      </w:r>
    </w:p>
    <w:p w:rsidR="0086307F" w:rsidRPr="0086307F" w:rsidRDefault="0086307F" w:rsidP="0086307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307F">
        <w:rPr>
          <w:rFonts w:ascii="Arial" w:hAnsi="Arial" w:cs="Arial"/>
          <w:sz w:val="18"/>
          <w:szCs w:val="18"/>
        </w:rPr>
        <w:t>«</w:t>
      </w:r>
      <w:r w:rsidR="002927E4">
        <w:rPr>
          <w:rFonts w:ascii="Arial" w:hAnsi="Arial" w:cs="Arial"/>
          <w:sz w:val="18"/>
          <w:szCs w:val="18"/>
        </w:rPr>
        <w:t>26</w:t>
      </w:r>
      <w:r w:rsidRPr="0086307F">
        <w:rPr>
          <w:rFonts w:ascii="Arial" w:hAnsi="Arial" w:cs="Arial"/>
          <w:sz w:val="18"/>
          <w:szCs w:val="18"/>
        </w:rPr>
        <w:t xml:space="preserve">» </w:t>
      </w:r>
      <w:r w:rsidR="002927E4">
        <w:rPr>
          <w:rFonts w:ascii="Arial" w:hAnsi="Arial" w:cs="Arial"/>
          <w:sz w:val="18"/>
          <w:szCs w:val="18"/>
        </w:rPr>
        <w:t xml:space="preserve"> мая </w:t>
      </w:r>
      <w:r w:rsidRPr="0086307F">
        <w:rPr>
          <w:rFonts w:ascii="Arial" w:hAnsi="Arial" w:cs="Arial"/>
          <w:sz w:val="18"/>
          <w:szCs w:val="18"/>
        </w:rPr>
        <w:t xml:space="preserve"> 2023 г.                                          </w:t>
      </w:r>
    </w:p>
    <w:p w:rsidR="0086307F" w:rsidRPr="0086307F" w:rsidRDefault="0086307F" w:rsidP="0086307F">
      <w:pPr>
        <w:pStyle w:val="ConsPlusNormal"/>
        <w:widowControl/>
        <w:ind w:firstLine="0"/>
        <w:rPr>
          <w:color w:val="000000"/>
          <w:sz w:val="18"/>
          <w:szCs w:val="18"/>
        </w:rPr>
      </w:pPr>
    </w:p>
    <w:p w:rsidR="0086307F" w:rsidRPr="0086307F" w:rsidRDefault="0086307F" w:rsidP="0086307F">
      <w:pPr>
        <w:pStyle w:val="ConsPlusNormal"/>
        <w:widowControl/>
        <w:ind w:firstLine="0"/>
        <w:rPr>
          <w:sz w:val="18"/>
          <w:szCs w:val="18"/>
        </w:rPr>
      </w:pPr>
      <w:r w:rsidRPr="0086307F">
        <w:rPr>
          <w:color w:val="000000"/>
          <w:sz w:val="18"/>
          <w:szCs w:val="18"/>
        </w:rPr>
        <w:t xml:space="preserve">Глава </w:t>
      </w:r>
      <w:r w:rsidRPr="0086307F">
        <w:rPr>
          <w:sz w:val="18"/>
          <w:szCs w:val="18"/>
        </w:rPr>
        <w:t xml:space="preserve">Краснополянского </w:t>
      </w:r>
      <w:r>
        <w:rPr>
          <w:sz w:val="18"/>
          <w:szCs w:val="18"/>
        </w:rPr>
        <w:t xml:space="preserve">  </w:t>
      </w:r>
      <w:r w:rsidRPr="0086307F">
        <w:rPr>
          <w:sz w:val="18"/>
          <w:szCs w:val="18"/>
        </w:rPr>
        <w:t xml:space="preserve">сельского поселения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86307F">
        <w:rPr>
          <w:sz w:val="18"/>
          <w:szCs w:val="18"/>
        </w:rPr>
        <w:t>А. Н. Кошелев</w:t>
      </w:r>
    </w:p>
    <w:p w:rsidR="0086307F" w:rsidRPr="002D1C41" w:rsidRDefault="002927E4" w:rsidP="002D1C4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307F">
        <w:rPr>
          <w:rFonts w:ascii="Arial" w:hAnsi="Arial" w:cs="Arial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26</w:t>
      </w:r>
      <w:r w:rsidRPr="0086307F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</w:rPr>
        <w:t xml:space="preserve"> мая </w:t>
      </w:r>
      <w:r w:rsidRPr="0086307F">
        <w:rPr>
          <w:rFonts w:ascii="Arial" w:hAnsi="Arial" w:cs="Arial"/>
          <w:sz w:val="18"/>
          <w:szCs w:val="18"/>
        </w:rPr>
        <w:t xml:space="preserve"> 2023 г.          </w:t>
      </w:r>
      <w:r w:rsidR="002D1C41">
        <w:rPr>
          <w:rFonts w:ascii="Arial" w:hAnsi="Arial" w:cs="Arial"/>
          <w:sz w:val="18"/>
          <w:szCs w:val="18"/>
        </w:rPr>
        <w:t xml:space="preserve">                               </w:t>
      </w:r>
    </w:p>
    <w:tbl>
      <w:tblPr>
        <w:tblpPr w:leftFromText="181" w:rightFromText="181" w:vertAnchor="text" w:horzAnchor="margin" w:tblpY="1"/>
        <w:tblW w:w="15466" w:type="dxa"/>
        <w:tblLook w:val="04A0" w:firstRow="1" w:lastRow="0" w:firstColumn="1" w:lastColumn="0" w:noHBand="0" w:noVBand="1"/>
      </w:tblPr>
      <w:tblGrid>
        <w:gridCol w:w="825"/>
        <w:gridCol w:w="3300"/>
        <w:gridCol w:w="6054"/>
        <w:gridCol w:w="1561"/>
        <w:gridCol w:w="1460"/>
        <w:gridCol w:w="516"/>
        <w:gridCol w:w="1750"/>
      </w:tblGrid>
      <w:tr w:rsidR="0086307F" w:rsidRPr="0086307F" w:rsidTr="002D1C41">
        <w:trPr>
          <w:trHeight w:val="794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Приложение 1</w:t>
            </w:r>
            <w:r w:rsidRPr="0086307F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Краснополянского сельского поселения</w:t>
            </w:r>
            <w:r w:rsidRPr="0086307F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№ </w:t>
            </w:r>
            <w:r w:rsidR="002927E4">
              <w:rPr>
                <w:rFonts w:ascii="Arial" w:eastAsia="Times New Roman" w:hAnsi="Arial" w:cs="Arial"/>
                <w:sz w:val="18"/>
                <w:szCs w:val="18"/>
              </w:rPr>
              <w:t xml:space="preserve"> 34 </w:t>
            </w:r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 от "</w:t>
            </w:r>
            <w:r w:rsidR="002927E4">
              <w:rPr>
                <w:rFonts w:ascii="Arial" w:eastAsia="Times New Roman" w:hAnsi="Arial" w:cs="Arial"/>
                <w:sz w:val="18"/>
                <w:szCs w:val="18"/>
              </w:rPr>
              <w:t>26</w:t>
            </w: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r w:rsidR="002927E4">
              <w:rPr>
                <w:rFonts w:ascii="Arial" w:eastAsia="Times New Roman" w:hAnsi="Arial" w:cs="Arial"/>
                <w:sz w:val="18"/>
                <w:szCs w:val="18"/>
              </w:rPr>
              <w:t xml:space="preserve"> мая </w:t>
            </w:r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 2023г.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«Об утверждении отчета об исполнении бюджета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Байкаловского муниципального района Свердловской области  за 2022 год»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6307F" w:rsidRPr="0086307F" w:rsidTr="002D1C41">
        <w:trPr>
          <w:trHeight w:val="28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6307F" w:rsidRPr="0086307F" w:rsidTr="002D1C41">
        <w:trPr>
          <w:trHeight w:val="80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Свод доходов муниципального бюджета за 2022 год </w:t>
            </w:r>
          </w:p>
        </w:tc>
      </w:tr>
      <w:tr w:rsidR="0086307F" w:rsidRPr="0086307F" w:rsidTr="002D1C41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307F" w:rsidRPr="0086307F" w:rsidTr="002D1C41">
        <w:trPr>
          <w:trHeight w:val="277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Номер строки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Утвержденный план на год, </w:t>
            </w:r>
            <w:proofErr w:type="spellStart"/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тыс</w:t>
            </w:r>
            <w:proofErr w:type="gramStart"/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уб</w:t>
            </w:r>
            <w:proofErr w:type="spellEnd"/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Исполнено</w:t>
            </w:r>
          </w:p>
        </w:tc>
      </w:tr>
      <w:tr w:rsidR="0086307F" w:rsidRPr="0086307F" w:rsidTr="002D1C41">
        <w:trPr>
          <w:trHeight w:val="3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тыс</w:t>
            </w:r>
            <w:proofErr w:type="gramStart"/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.р</w:t>
            </w:r>
            <w:proofErr w:type="gramEnd"/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уб</w:t>
            </w:r>
            <w:proofErr w:type="spellEnd"/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 процентах</w:t>
            </w:r>
          </w:p>
        </w:tc>
      </w:tr>
      <w:tr w:rsidR="0086307F" w:rsidRPr="0086307F" w:rsidTr="002D1C41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22 488,8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22 464,4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99,9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000 1 01 00000 00 0000 000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1 050,0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1 051,6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100,2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000 1 01 02000 01 0000 110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1 050,0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1 051,6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100,2</w:t>
            </w:r>
          </w:p>
        </w:tc>
      </w:tr>
      <w:tr w:rsidR="0086307F" w:rsidRPr="0086307F" w:rsidTr="002D1C41">
        <w:trPr>
          <w:trHeight w:val="9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000 1 03 00000 00 0000 000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НАЛОГИ НА ТОВАРЫ (РАБОТЫ</w:t>
            </w:r>
            <w:proofErr w:type="gramStart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,У</w:t>
            </w:r>
            <w:proofErr w:type="gramEnd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17 000,0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16 877,1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99,3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000 1 03 02000 01 0000 110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17 000,0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16 877,1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99,3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000 1 05 00000 00 0000 000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189,3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189,3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000 1 05 03000 01 0000 110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189,3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189,3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000 1 06 00000 00 0000 000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3 005,0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3 112,8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103,6</w:t>
            </w:r>
          </w:p>
        </w:tc>
      </w:tr>
      <w:tr w:rsidR="0086307F" w:rsidRPr="0086307F" w:rsidTr="002D1C41">
        <w:trPr>
          <w:trHeight w:val="14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000 1 06 01030 10 0000 110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Налог на имущество физических лиц, взимаемый по </w:t>
            </w:r>
            <w:proofErr w:type="gramStart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ставкам</w:t>
            </w:r>
            <w:proofErr w:type="gramEnd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 применяемым к объектам налогообложения, расположенным в границах сельских поселений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205,0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233,6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114,0</w:t>
            </w:r>
          </w:p>
        </w:tc>
      </w:tr>
      <w:tr w:rsidR="0086307F" w:rsidRPr="0086307F" w:rsidTr="002D1C41">
        <w:trPr>
          <w:trHeight w:val="7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000 1 06 06033 10 0000 110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2 100,0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1 972,1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93,9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000 1 06 06043 10 0000 110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700,0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907,1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129,6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000 1 08 00000 00 0000 000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99,4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99,4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000 1 08 04020 01 0000 110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99,4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99,4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000 1 09 00000 00 0000 000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-0,2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000 1 09 04053 10 0000 110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-0,2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000 1 11 00000 00 0000 000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1 047,5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1 037,3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99,0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000 1 11 05025 10 0000 120 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15,4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17,0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110,4</w:t>
            </w:r>
          </w:p>
        </w:tc>
      </w:tr>
      <w:tr w:rsidR="0086307F" w:rsidRPr="0086307F" w:rsidTr="002D1C41">
        <w:trPr>
          <w:trHeight w:val="12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000 1 11 05075 10 0000 120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32,1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34,6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107,8</w:t>
            </w:r>
          </w:p>
        </w:tc>
      </w:tr>
      <w:tr w:rsidR="0086307F" w:rsidRPr="0086307F" w:rsidTr="002D1C41">
        <w:trPr>
          <w:trHeight w:val="27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000 1 11 09045 10 0000 120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1 000,0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985,7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98,6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000 1 14 00000 00 0000 000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47,0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47,1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100,2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000 1 14 06025 10 0000 430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47,0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47,1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100,2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000 1 16 00000 00 0000 000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1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000 1 16 01157 01 0000 140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неперечислением</w:t>
            </w:r>
            <w:proofErr w:type="spellEnd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, индивидуальным предпринимателям и физическим лицам, подлежащие зачислению в бюджет муниципального образования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49 656,4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49 418,4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99,5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49 662,8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49 424,8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99,5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000 2 02 10000 00 0000 150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2 822,9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2 822,9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000 2 02 16001 10 0000 150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2 762,0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2 762,0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000 2 02 16549 10 0000 150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60,9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60,9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000 2 02 20000 00 0000 150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2 974,1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2 974,1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000 2 02 29999 10 0000 150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&lt;1&gt;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2 974,1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2 974,1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000 2 02 30000 00 0000 150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325,0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313,4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96,4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000 2 02 30024 10 0000 150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Федерации&lt;2&gt;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69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000 2 02 35118 10 0000 150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313,2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313,2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41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000 2 02 35120 10 0000 150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6307F" w:rsidRPr="0086307F" w:rsidTr="002D1C4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000 2 02 40000 00 0000 150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43 540,8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43 314,4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99,5</w:t>
            </w:r>
          </w:p>
        </w:tc>
      </w:tr>
      <w:tr w:rsidR="0086307F" w:rsidRPr="0086307F" w:rsidTr="002D1C41">
        <w:trPr>
          <w:trHeight w:val="38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000 2 02 40014 10 0000 150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&lt;3&gt;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951,8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725,4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76,2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000 2 02 49999 10 0000 150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 &lt;4&gt;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42 589,0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42 589,0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</w:t>
            </w:r>
            <w:proofErr w:type="gramStart"/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ПРОШЛЫХ ЛЕТ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-6,4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-6,4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000 2 19 35120 10 0000 150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сельских поселений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-6,2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-6,2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000 2 19 60010 10 0000 150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-0,2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-0,2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72 145,2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71 882,8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99,6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307F" w:rsidRPr="0086307F" w:rsidTr="002D1C41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&lt;1&gt;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По данной строке </w:t>
            </w:r>
            <w:proofErr w:type="gramStart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указаны</w:t>
            </w:r>
            <w:proofErr w:type="gramEnd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307F" w:rsidRPr="0086307F" w:rsidTr="002D1C41">
        <w:trPr>
          <w:trHeight w:val="356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156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Прочие субсидии бюджетам сельских поселений на  строительство водопровода в </w:t>
            </w:r>
            <w:proofErr w:type="spellStart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proofErr w:type="gramStart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опаткина</w:t>
            </w:r>
            <w:proofErr w:type="spellEnd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1 944,3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1 944,3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222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Прочие субсидии бюджетам сельских поселений на ремонт водозаборной скважины в </w:t>
            </w:r>
            <w:proofErr w:type="spellStart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proofErr w:type="gramStart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енщикова</w:t>
            </w:r>
            <w:proofErr w:type="spellEnd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16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Прочие субсидии бюджетам сельских поселений на приобретение </w:t>
            </w:r>
            <w:proofErr w:type="spellStart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измельчителя</w:t>
            </w:r>
            <w:proofErr w:type="spellEnd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 веток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128,0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128,0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98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обустройство парковой зоны по ул</w:t>
            </w:r>
            <w:proofErr w:type="gramStart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.Р</w:t>
            </w:r>
            <w:proofErr w:type="gramEnd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еволюции,42/1 в </w:t>
            </w:r>
            <w:proofErr w:type="spellStart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с.Елань</w:t>
            </w:r>
            <w:proofErr w:type="spellEnd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200,8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200,8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 поддержку и развитие материально-технической базы учреждений культуры сельских поселений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325,6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325,6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капитальный ремонт системы отопления Еланского Дома культуры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86307F" w:rsidRPr="0086307F" w:rsidTr="002D1C41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&lt;2&gt;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По данной строке </w:t>
            </w:r>
            <w:proofErr w:type="gramStart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указаны</w:t>
            </w:r>
            <w:proofErr w:type="gramEnd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86307F" w:rsidRPr="0086307F" w:rsidTr="002D1C41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proofErr w:type="gramEnd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убвенции</w:t>
            </w:r>
            <w:proofErr w:type="spellEnd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307F" w:rsidRPr="0086307F" w:rsidTr="002D1C41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&lt;3&gt;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По данной строке </w:t>
            </w:r>
            <w:proofErr w:type="gramStart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указаны</w:t>
            </w:r>
            <w:proofErr w:type="gramEnd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307F" w:rsidRPr="0086307F" w:rsidTr="002D1C41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951,8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725,4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76,2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307F" w:rsidRPr="0086307F" w:rsidTr="002D1C41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&lt;4&gt;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По данной строке </w:t>
            </w:r>
            <w:proofErr w:type="gramStart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указаны</w:t>
            </w:r>
            <w:proofErr w:type="gramEnd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307F" w:rsidRPr="0086307F" w:rsidTr="002D1C41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42 398,0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42 398,0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6307F" w:rsidRPr="0086307F" w:rsidTr="002D1C41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07F" w:rsidRPr="0086307F" w:rsidRDefault="0086307F" w:rsidP="002D1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07F" w:rsidRPr="0086307F" w:rsidRDefault="0086307F" w:rsidP="002D1C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обеспечение </w:t>
            </w:r>
            <w:proofErr w:type="gramStart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>фондов оплаты труда работников органов местного самоуправления</w:t>
            </w:r>
            <w:proofErr w:type="gramEnd"/>
            <w:r w:rsidRPr="0086307F">
              <w:rPr>
                <w:rFonts w:ascii="Arial" w:eastAsia="Times New Roman" w:hAnsi="Arial" w:cs="Arial"/>
                <w:sz w:val="18"/>
                <w:szCs w:val="18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191,0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191,0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07F" w:rsidRPr="0086307F" w:rsidRDefault="0086307F" w:rsidP="002D1C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6307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</w:tbl>
    <w:p w:rsidR="0086307F" w:rsidRPr="002D1C41" w:rsidRDefault="0086307F" w:rsidP="00CC4A52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</w:p>
    <w:p w:rsidR="0086307F" w:rsidRPr="002D1C41" w:rsidRDefault="0086307F" w:rsidP="00CC4A52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</w:p>
    <w:tbl>
      <w:tblPr>
        <w:tblW w:w="158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9"/>
        <w:gridCol w:w="57"/>
        <w:gridCol w:w="766"/>
        <w:gridCol w:w="1718"/>
        <w:gridCol w:w="766"/>
        <w:gridCol w:w="1889"/>
        <w:gridCol w:w="1153"/>
        <w:gridCol w:w="734"/>
        <w:gridCol w:w="1549"/>
        <w:gridCol w:w="512"/>
        <w:gridCol w:w="580"/>
        <w:gridCol w:w="145"/>
        <w:gridCol w:w="891"/>
        <w:gridCol w:w="577"/>
        <w:gridCol w:w="437"/>
        <w:gridCol w:w="244"/>
        <w:gridCol w:w="1038"/>
        <w:gridCol w:w="481"/>
        <w:gridCol w:w="1220"/>
        <w:gridCol w:w="142"/>
        <w:gridCol w:w="236"/>
      </w:tblGrid>
      <w:tr w:rsidR="00072C18" w:rsidRPr="002D1C41" w:rsidTr="00E03D3F">
        <w:trPr>
          <w:gridAfter w:val="1"/>
          <w:wAfter w:w="236" w:type="dxa"/>
          <w:trHeight w:val="315"/>
        </w:trPr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383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Приложение 2</w:t>
            </w:r>
          </w:p>
        </w:tc>
      </w:tr>
      <w:tr w:rsidR="00072C18" w:rsidRPr="002D1C41" w:rsidTr="00E03D3F">
        <w:trPr>
          <w:gridAfter w:val="1"/>
          <w:wAfter w:w="236" w:type="dxa"/>
          <w:trHeight w:val="80"/>
        </w:trPr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C127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C18" w:rsidRPr="002D1C41" w:rsidTr="00E03D3F">
        <w:trPr>
          <w:gridAfter w:val="1"/>
          <w:wAfter w:w="236" w:type="dxa"/>
          <w:trHeight w:val="80"/>
        </w:trPr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5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383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к решению Думы Краснополянского сельского поселения</w:t>
            </w:r>
          </w:p>
        </w:tc>
      </w:tr>
      <w:tr w:rsidR="00072C18" w:rsidRPr="002D1C41" w:rsidTr="00E03D3F">
        <w:trPr>
          <w:gridAfter w:val="1"/>
          <w:wAfter w:w="236" w:type="dxa"/>
          <w:trHeight w:val="80"/>
        </w:trPr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5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292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 w:rsidR="002927E4"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34 </w:t>
            </w: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от "</w:t>
            </w:r>
            <w:r w:rsidR="002927E4"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26 </w:t>
            </w: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r w:rsidR="002927E4"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мая  </w:t>
            </w: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2023г.</w:t>
            </w:r>
          </w:p>
        </w:tc>
      </w:tr>
      <w:tr w:rsidR="00072C18" w:rsidRPr="002D1C41" w:rsidTr="00E03D3F">
        <w:trPr>
          <w:gridAfter w:val="1"/>
          <w:wAfter w:w="236" w:type="dxa"/>
          <w:trHeight w:val="315"/>
        </w:trPr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5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383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"Об утверждении отчета об исполнении бюджета Краснополянского сельского поселения</w:t>
            </w:r>
          </w:p>
        </w:tc>
      </w:tr>
      <w:tr w:rsidR="00072C18" w:rsidRPr="002D1C41" w:rsidTr="00E03D3F">
        <w:trPr>
          <w:gridAfter w:val="1"/>
          <w:wAfter w:w="236" w:type="dxa"/>
          <w:trHeight w:val="80"/>
        </w:trPr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383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383F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Байкаловского муниципального района Свердловской области за 2022 год"</w:t>
            </w:r>
          </w:p>
        </w:tc>
      </w:tr>
      <w:tr w:rsidR="00072C18" w:rsidRPr="002D1C41" w:rsidTr="00E03D3F">
        <w:trPr>
          <w:gridAfter w:val="1"/>
          <w:wAfter w:w="236" w:type="dxa"/>
          <w:trHeight w:val="80"/>
        </w:trPr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5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C18" w:rsidRPr="002D1C41" w:rsidTr="00E03D3F">
        <w:trPr>
          <w:gridAfter w:val="1"/>
          <w:wAfter w:w="236" w:type="dxa"/>
          <w:trHeight w:val="80"/>
        </w:trPr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072C18" w:rsidRPr="002D1C41" w:rsidTr="00E03D3F">
        <w:trPr>
          <w:gridAfter w:val="1"/>
          <w:wAfter w:w="236" w:type="dxa"/>
          <w:trHeight w:val="80"/>
        </w:trPr>
        <w:tc>
          <w:tcPr>
            <w:tcW w:w="156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и элементам </w:t>
            </w:r>
            <w:proofErr w:type="gramStart"/>
            <w:r w:rsidRPr="002D1C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2D1C4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за 2022 год </w:t>
            </w:r>
          </w:p>
        </w:tc>
      </w:tr>
      <w:tr w:rsidR="00072C18" w:rsidRPr="002D1C41" w:rsidTr="00E03D3F">
        <w:trPr>
          <w:trHeight w:val="80"/>
        </w:trPr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6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072C18" w:rsidRPr="002D1C41" w:rsidTr="00E03D3F">
        <w:trPr>
          <w:gridAfter w:val="2"/>
          <w:wAfter w:w="378" w:type="dxa"/>
          <w:trHeight w:val="67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</w:t>
            </w:r>
            <w:proofErr w:type="gram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о-</w:t>
            </w:r>
            <w:proofErr w:type="gram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мер </w:t>
            </w:r>
            <w:proofErr w:type="spell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стро</w:t>
            </w:r>
            <w:proofErr w:type="spell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proofErr w:type="spell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Код</w:t>
            </w: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ра</w:t>
            </w:r>
            <w:proofErr w:type="gram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з-</w:t>
            </w:r>
            <w:proofErr w:type="gram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дела,</w:t>
            </w: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под-</w:t>
            </w: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раз-</w:t>
            </w: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дела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Код</w:t>
            </w: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целевой</w:t>
            </w: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статьи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Код</w:t>
            </w: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proofErr w:type="spell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в</w:t>
            </w:r>
            <w:proofErr w:type="gram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и</w:t>
            </w:r>
            <w:proofErr w:type="spell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  <w:proofErr w:type="gram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да</w:t>
            </w: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рас-</w:t>
            </w: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хо-</w:t>
            </w: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proofErr w:type="spell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65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Утвержденный план на год, </w:t>
            </w:r>
            <w:proofErr w:type="spell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тыс</w:t>
            </w:r>
            <w:proofErr w:type="gram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.р</w:t>
            </w:r>
            <w:proofErr w:type="gram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уб</w:t>
            </w:r>
            <w:proofErr w:type="spell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Исполнение</w:t>
            </w:r>
          </w:p>
        </w:tc>
      </w:tr>
      <w:tr w:rsidR="00072C18" w:rsidRPr="002D1C41" w:rsidTr="00E03D3F">
        <w:trPr>
          <w:gridAfter w:val="2"/>
          <w:wAfter w:w="378" w:type="dxa"/>
          <w:trHeight w:val="247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5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в </w:t>
            </w:r>
            <w:proofErr w:type="spell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тыс</w:t>
            </w:r>
            <w:proofErr w:type="gram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.р</w:t>
            </w:r>
            <w:proofErr w:type="gram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уб</w:t>
            </w:r>
            <w:proofErr w:type="spell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в процентах</w:t>
            </w:r>
          </w:p>
        </w:tc>
      </w:tr>
      <w:tr w:rsidR="00072C18" w:rsidRPr="002D1C41" w:rsidTr="00E03D3F">
        <w:trPr>
          <w:gridAfter w:val="2"/>
          <w:wAfter w:w="378" w:type="dxa"/>
          <w:trHeight w:val="30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14 350,9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14 183,2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98,8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1 276,0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1 273,5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99,8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1 276,0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1 273,5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99,8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Глава Краснополянского сельского поселения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1 232,7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1 230,6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99,8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1 232,7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1 230,6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99,8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950,2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950,2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282,5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99,3</w:t>
            </w:r>
          </w:p>
        </w:tc>
      </w:tr>
      <w:tr w:rsidR="00072C18" w:rsidRPr="002D1C41" w:rsidTr="00E03D3F">
        <w:trPr>
          <w:gridAfter w:val="2"/>
          <w:wAfter w:w="378" w:type="dxa"/>
          <w:trHeight w:val="137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5000040600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фондов оплаты труда работников органов местного самоуправления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90,5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5000040600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90,5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90,6</w:t>
            </w:r>
          </w:p>
        </w:tc>
      </w:tr>
      <w:tr w:rsidR="00072C18" w:rsidRPr="002D1C41" w:rsidTr="00E03D3F">
        <w:trPr>
          <w:gridAfter w:val="2"/>
          <w:wAfter w:w="378" w:type="dxa"/>
          <w:trHeight w:val="72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5000055491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Поощрение муниципальных управленческих команд за достижение значений (уровней) показателей для оценки 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39,1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5000055491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39,1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151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9,1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89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756,8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755,5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99,8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756,8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755,5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99,8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754,9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754,9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567,4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567,4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439,0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439,0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315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128,4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187,5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о-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коммуникационных  технологий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169,9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96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5000040600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фондов оплаты труда работников органов местного самоуправления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31,6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5000040600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31,6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33,3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9 985,7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9 833,6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98,5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9 785,9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9 643,8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98,5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0690000000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9 785,9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9 643,8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98,5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9 489,5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9 485,7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7 837,5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7 833,7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6 043,2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6 043,2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14,5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361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1 779,8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1 776,0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99,8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1 652,0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1 652,0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о-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коммуникационных  технологий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446,6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446,6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938,1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938,1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267,3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267,3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0690140600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фондов оплаты труда работников органов местного самоуправления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152,1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9,1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0690140600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152,1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9,1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116,8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9,1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  <w:r w:rsidRPr="002D1C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35,3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9,1</w:t>
            </w:r>
          </w:p>
        </w:tc>
      </w:tr>
      <w:tr w:rsidR="00072C18" w:rsidRPr="002D1C41" w:rsidTr="00E03D3F">
        <w:trPr>
          <w:gridAfter w:val="2"/>
          <w:wAfter w:w="378" w:type="dxa"/>
          <w:trHeight w:val="96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Передача 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части организационных  полномочий исполнительных органов местного самоуправления сельских поселений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по вопросам архитектуры и градостроительства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144,3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144,3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199,8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189,8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95,0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5000021900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Штрафы, исполнительский сбор, налагаемые на действие или бездействие органов местного самоуправления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178,0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94,4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5000021900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178,0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94,4</w:t>
            </w:r>
          </w:p>
        </w:tc>
      </w:tr>
      <w:tr w:rsidR="00072C18" w:rsidRPr="002D1C41" w:rsidTr="00E03D3F">
        <w:trPr>
          <w:gridAfter w:val="2"/>
          <w:wAfter w:w="378" w:type="dxa"/>
          <w:trHeight w:val="503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5000055491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Поощрение муниципальных управленческих команд за достижение значений (уровней) показателей для оценки 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21,8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5000055491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21,8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16,8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</w:tr>
      <w:tr w:rsidR="00072C18" w:rsidRPr="002D1C41" w:rsidTr="00E03D3F">
        <w:trPr>
          <w:gridAfter w:val="2"/>
          <w:wAfter w:w="378" w:type="dxa"/>
          <w:trHeight w:val="59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)н</w:t>
            </w:r>
            <w:proofErr w:type="gram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адзора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1 147,9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1 147,9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0690000000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"Обеспечение реализации муниципальной программы "Социально-экономическое развитие Краснополянского сельского поселения"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511,6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511,6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133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Передача  полномочий исполнительных органов местного самоуправления сельских поселений по составлению, исполнению и 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контролю за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исполнением бюджетов, составлению отчетов об исполнении бюджетов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636,3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636,3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151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Передача  полномочий представительных 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391,4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391,4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685,0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685,0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685,0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685,0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5000021680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Проведение выборов в представительные органы Краснополянского сельского поселения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685,0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5000021680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685,0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487,9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487,7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483,4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483,2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0670000000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483,2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483,2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483,2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483,2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483,2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483,2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201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0690000000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</w:tr>
      <w:tr w:rsidR="00072C18" w:rsidRPr="002D1C41" w:rsidTr="00E03D3F">
        <w:trPr>
          <w:gridAfter w:val="2"/>
          <w:wAfter w:w="378" w:type="dxa"/>
          <w:trHeight w:val="139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4,5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313,2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0203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313,2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0203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313,2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 государственных полномочий Российской Федерации по первичному воинскому учету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313,2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125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269,0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208,0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1,1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197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59,9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48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44,2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о-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коммуникационных  технологий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38,2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0300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506,9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506,9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506,9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506,9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0610222010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Устройство пожарных водоемов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331,4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331,4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0610222010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331,4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331,4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175,5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175,5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102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0400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23 818,2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23 591,8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99,0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0406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145,6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145,6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145,6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0406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145,6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145,6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Предпаводковые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145,6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145,6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0408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Транспорт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134,4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134,4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125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0408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0620000000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134,4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134,4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134,4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0409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23 501,3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23 274,9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99,0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23 501,3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23 274,9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99,0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0409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0620000000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23 501,0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23 274,6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99,0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0620224170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Разработка проектно-сметной документации на ремонт автомобильных дорог и искусственных сооружений на них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30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0620224170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0620224390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Ремонт автомобильной дороги по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ичурина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с.Краснополянское</w:t>
            </w:r>
            <w:proofErr w:type="spellEnd"/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11 288,6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11 288,6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81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0620224390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11 288,6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11 288,6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0620224400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Ремонт автомобильной дороги по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пер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калова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с.Елань</w:t>
            </w:r>
            <w:proofErr w:type="spellEnd"/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5 461,3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5 461,3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0620224400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5 461,3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5 461,3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5 749,3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5 749,3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48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5 749,3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5 749,3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5 740,5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5 740,5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8,8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134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951,8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725,4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76,2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951,8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725,4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76,2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0409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0630000000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0412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36,9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36,9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0412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0630000000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16,9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0412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"Развитие и поддержка малого и среднего предпринимательства, в том числе в сфере агропромышленного комплекса на террит</w:t>
            </w:r>
            <w:r w:rsidR="00DD01A5"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о</w:t>
            </w: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рии Краснополянского сельского поселения"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20,0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0640123010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Предоставление субсидий Информационно-консультационному центру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.Б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айкалово</w:t>
            </w:r>
            <w:proofErr w:type="spellEnd"/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0640123010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633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0500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10 072,4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9 140,0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90,7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0501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1 413,5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481,2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34,0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1 413,5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481,2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34,0</w:t>
            </w:r>
          </w:p>
        </w:tc>
      </w:tr>
      <w:tr w:rsidR="00072C18" w:rsidRPr="002D1C41" w:rsidTr="00E03D3F">
        <w:trPr>
          <w:gridAfter w:val="2"/>
          <w:wAfter w:w="378" w:type="dxa"/>
          <w:trHeight w:val="273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0501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0650000000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1 413,5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481,2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34,0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99,9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99,9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0650123130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0650123130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0650123590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 муниципального жилья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.Е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лань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ул.Революции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, 32-5;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ул.Революции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, 32-10;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д.Игнатьева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ул.Южная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, 39-1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1 144,6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18,6</w:t>
            </w:r>
          </w:p>
        </w:tc>
      </w:tr>
      <w:tr w:rsidR="00072C18" w:rsidRPr="002D1C41" w:rsidTr="00E03D3F">
        <w:trPr>
          <w:gridAfter w:val="2"/>
          <w:wAfter w:w="378" w:type="dxa"/>
          <w:trHeight w:val="48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0650123590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1 144,6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18,6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2 860,3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2 860,2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2 860,3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2 860,2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0630000000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151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0650000000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2 860,1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2 860,0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0650323280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водопроводов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.Е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лань</w:t>
            </w:r>
            <w:proofErr w:type="spellEnd"/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0650323280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0650323370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Устройство, ремонт и содержание тепловых пунктов водонапорных башен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323,3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0650323370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323,3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0650323660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Обустройство водозаборной скважины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арина</w:t>
            </w:r>
            <w:proofErr w:type="spellEnd"/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46,3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0650323660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46,3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06503И3550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водопровода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опаткина</w:t>
            </w:r>
            <w:proofErr w:type="spellEnd"/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1 944,3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1 944,3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06503И3550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1 944,3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1 944,3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06503И3560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Ремонт водозаборной скважины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енщикова</w:t>
            </w:r>
            <w:proofErr w:type="spellEnd"/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06503И3560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06503С3550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водопровода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опаткина</w:t>
            </w:r>
            <w:proofErr w:type="spellEnd"/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06503С3550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06503С3560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Ремонт водозаборной скважины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енщикова</w:t>
            </w:r>
            <w:proofErr w:type="spellEnd"/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5,1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06503С3560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5,1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0650523250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99,3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0650523250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99,3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5 798,6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5 798,6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5 798,6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5 798,6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163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0630000000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102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0,9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0650000000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5 793,4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5 793,4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3 933,2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3 933,2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3 933,2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3 933,2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1 269,0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1 269,0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2 664,2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2 664,2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289,7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289,7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289,7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289,7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0650423080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Уборка мусора с террит</w:t>
            </w:r>
            <w:r w:rsidR="00DD01A5" w:rsidRPr="002D1C41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рии населенных пунктов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0650423080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0650423090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250,4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250,4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0650423090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250,4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250,4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0650423560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Поставка и монтаж оборудования для обустройства комбинированной спортивной и детской игровой площадки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урманское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Байкаловского муниципального района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969,8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969,8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0650423560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969,8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969,8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06504И3620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Приобретение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измельчителя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веток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128,0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06504И3620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128,0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06504И3640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Обустройство парковой зоны по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.Р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еволюции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, 40-п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с.Елань</w:t>
            </w:r>
            <w:proofErr w:type="spellEnd"/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200,8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06504И3640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200,8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06504С3620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Приобретение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измельчителя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веток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06504С3620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06504С3640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Обустройство парковой зоны по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.Р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еволюции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, 40-п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с.Елань</w:t>
            </w:r>
            <w:proofErr w:type="spellEnd"/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06504С3640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6,3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0800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25 189,7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23 089,9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91,7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25 189,7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23 089,9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91,7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25 189,7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23 089,9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91,7</w:t>
            </w:r>
          </w:p>
        </w:tc>
      </w:tr>
      <w:tr w:rsidR="00072C18" w:rsidRPr="002D1C41" w:rsidTr="00E03D3F">
        <w:trPr>
          <w:gridAfter w:val="2"/>
          <w:wAfter w:w="378" w:type="dxa"/>
          <w:trHeight w:val="48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0660000000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Подпрограма</w:t>
            </w:r>
            <w:proofErr w:type="spell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"Развитие культуры на территории Краснополянского сельского поселения"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25 189,7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23 089,9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91,7</w:t>
            </w:r>
          </w:p>
        </w:tc>
      </w:tr>
      <w:tr w:rsidR="00072C18" w:rsidRPr="002D1C41" w:rsidTr="00E03D3F">
        <w:trPr>
          <w:gridAfter w:val="2"/>
          <w:wAfter w:w="378" w:type="dxa"/>
          <w:trHeight w:val="48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3 623,2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3 623,2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3 623,2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3 623,2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15 692,8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15 692,8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15 692,8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15 692,8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15 449,1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15 449,1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Субсидия бюджетным учреждениям на иные цели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243,7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3 163,0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3 163,0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387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3 163,0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3 163,0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0660126180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Проектирование и строительство Дома культуры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адринка</w:t>
            </w:r>
            <w:proofErr w:type="spellEnd"/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2 099,8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0660126180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2 099,8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181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06601И6030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325,6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06601И6030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325,6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06601И6270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06601И6270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96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06601С6030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10,1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06601С6030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10,1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06601С6270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4,7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06601С6270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4,7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337,1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337,1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337,1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337,1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229,5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0670000000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229,5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95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229,5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229,5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107,6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107,6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107,6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1 003,8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1 003,8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37,4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0680000000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37,4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966,4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966,4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966,4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966,4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0680000000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"Развитие физической культуры и спорта на территории Краснополянского сельского поселения"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966,4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966,4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933,6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933,6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933,6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933,6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36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0680140600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фондов оплаты труда работников органов местного самоуправления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</w:t>
            </w:r>
            <w:r w:rsidR="00DD01A5" w:rsidRPr="002D1C41">
              <w:rPr>
                <w:rFonts w:ascii="Arial" w:eastAsia="Times New Roman" w:hAnsi="Arial" w:cs="Arial"/>
                <w:sz w:val="18"/>
                <w:szCs w:val="18"/>
              </w:rPr>
              <w:t>числе с учетом повышения минима</w:t>
            </w: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льного размера оплаты труда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32,8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128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0680140600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32,8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072C18" w:rsidRPr="002D1C41" w:rsidTr="00E03D3F">
        <w:trPr>
          <w:gridAfter w:val="2"/>
          <w:wAfter w:w="378" w:type="dxa"/>
          <w:trHeight w:val="70"/>
        </w:trPr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18" w:rsidRPr="002D1C41" w:rsidRDefault="00072C18" w:rsidP="00072C1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75 592,2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72 165,9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18" w:rsidRPr="002D1C41" w:rsidRDefault="00072C18" w:rsidP="00072C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95,5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15466" w:type="dxa"/>
            <w:gridSpan w:val="19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E03D3F" w:rsidRPr="002D1C41" w:rsidRDefault="00E03D3F" w:rsidP="00E6480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E03D3F" w:rsidRPr="002D1C41" w:rsidRDefault="00E03D3F" w:rsidP="00E6480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E03D3F" w:rsidRPr="002D1C41" w:rsidRDefault="00E03D3F" w:rsidP="00E648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Приложение </w:t>
            </w:r>
            <w:r w:rsidR="00E64809"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 3</w:t>
            </w: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Краснополянского сельского поселения</w:t>
            </w:r>
            <w:r w:rsidRPr="002D1C41">
              <w:rPr>
                <w:rFonts w:ascii="Arial" w:eastAsia="Times New Roman" w:hAnsi="Arial" w:cs="Arial"/>
                <w:sz w:val="18"/>
                <w:szCs w:val="18"/>
              </w:rPr>
              <w:br/>
              <w:t>№</w:t>
            </w:r>
            <w:r w:rsidR="002927E4"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34 </w:t>
            </w: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от "</w:t>
            </w:r>
            <w:r w:rsidR="002927E4" w:rsidRPr="002D1C41">
              <w:rPr>
                <w:rFonts w:ascii="Arial" w:eastAsia="Times New Roman" w:hAnsi="Arial" w:cs="Arial"/>
                <w:sz w:val="18"/>
                <w:szCs w:val="18"/>
              </w:rPr>
              <w:t>26</w:t>
            </w: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r w:rsidR="002927E4"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мая </w:t>
            </w: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2023г.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«Об утверждении отчета об исполнении бюджета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Байкаловского муниципального района Свердловской области  за 2022 год»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3D3F" w:rsidRPr="002D1C41" w:rsidRDefault="00E03D3F" w:rsidP="00B5592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E03D3F" w:rsidRPr="002D1C41" w:rsidTr="00E03D3F">
        <w:trPr>
          <w:gridAfter w:val="2"/>
          <w:wAfter w:w="378" w:type="dxa"/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gram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Но-мер</w:t>
            </w:r>
            <w:proofErr w:type="gram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стро-ки</w:t>
            </w:r>
            <w:proofErr w:type="spellEnd"/>
          </w:p>
        </w:tc>
        <w:tc>
          <w:tcPr>
            <w:tcW w:w="51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Код гла</w:t>
            </w:r>
            <w:proofErr w:type="gram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в-</w:t>
            </w:r>
            <w:proofErr w:type="gram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proofErr w:type="spell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ного</w:t>
            </w:r>
            <w:proofErr w:type="spell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распо</w:t>
            </w:r>
            <w:proofErr w:type="spell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ряди-</w:t>
            </w: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теля</w:t>
            </w: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proofErr w:type="spell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бюд</w:t>
            </w:r>
            <w:proofErr w:type="spell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- </w:t>
            </w: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proofErr w:type="spell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жетных</w:t>
            </w:r>
            <w:proofErr w:type="spell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средств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Код ра</w:t>
            </w:r>
            <w:proofErr w:type="gram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з-</w:t>
            </w:r>
            <w:proofErr w:type="gram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дела, под-</w:t>
            </w: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раз-</w:t>
            </w: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дела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Код </w:t>
            </w:r>
            <w:proofErr w:type="spell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ви</w:t>
            </w:r>
            <w:proofErr w:type="spell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-да ра</w:t>
            </w:r>
            <w:proofErr w:type="gram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с-</w:t>
            </w:r>
            <w:proofErr w:type="gram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хо-</w:t>
            </w: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proofErr w:type="spell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Утвержденный план на год, </w:t>
            </w:r>
            <w:proofErr w:type="spell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тыс</w:t>
            </w:r>
            <w:proofErr w:type="gram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.р</w:t>
            </w:r>
            <w:proofErr w:type="gram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уб</w:t>
            </w:r>
            <w:proofErr w:type="spell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Исполнено</w:t>
            </w:r>
          </w:p>
        </w:tc>
      </w:tr>
      <w:tr w:rsidR="00E03D3F" w:rsidRPr="002D1C41" w:rsidTr="00E03D3F">
        <w:trPr>
          <w:gridAfter w:val="2"/>
          <w:wAfter w:w="378" w:type="dxa"/>
          <w:trHeight w:val="12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1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в </w:t>
            </w:r>
            <w:proofErr w:type="spell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тыс</w:t>
            </w:r>
            <w:proofErr w:type="gramStart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.р</w:t>
            </w:r>
            <w:proofErr w:type="gram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уб</w:t>
            </w:r>
            <w:proofErr w:type="spellEnd"/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в процентах</w:t>
            </w:r>
          </w:p>
        </w:tc>
      </w:tr>
      <w:tr w:rsidR="00E03D3F" w:rsidRPr="002D1C41" w:rsidTr="00E03D3F">
        <w:trPr>
          <w:gridAfter w:val="2"/>
          <w:wAfter w:w="37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</w:p>
        </w:tc>
      </w:tr>
      <w:tr w:rsidR="00E03D3F" w:rsidRPr="002D1C41" w:rsidTr="00E03D3F">
        <w:trPr>
          <w:gridAfter w:val="2"/>
          <w:wAfter w:w="37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ДУМА КРАСНОПОЛЯНСКОГО СЕЛЬСКОГО ПОСЕЛЕНИЯ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1148,2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1146,9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99,9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1148,2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1146,9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99,9</w:t>
            </w:r>
          </w:p>
        </w:tc>
      </w:tr>
      <w:tr w:rsidR="00E03D3F" w:rsidRPr="002D1C41" w:rsidTr="00E03D3F">
        <w:trPr>
          <w:gridAfter w:val="2"/>
          <w:wAfter w:w="378" w:type="dxa"/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756,8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755,5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99,8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756,8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755,5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99,8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Обеспечение  деятельности муниципальных органов   (центральный аппарат)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754,9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754,9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567,4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567,4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439,0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128,4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187,5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о-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коммуникационных  технологий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169,9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фондов оплаты труда работников органов местного самоуправления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5000040600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31,6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5000040600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31,6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33,3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E03D3F" w:rsidRPr="002D1C41" w:rsidTr="00E03D3F">
        <w:trPr>
          <w:gridAfter w:val="2"/>
          <w:wAfter w:w="378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391,4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391,4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391,4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391,4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391,4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391,4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АДМИНИСТРАЦИЯ КРАСНОПОЛЯНСКОГО СЕЛЬСКОГО ПОСЕЛЕНИЯ БАЙКАЛОВСКОГО МУНИЦИПАЛЬНОГО РАЙОНА СВЕРДЛОВСКОЙ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74444,0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71019,0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95,4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13202,7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13036,3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98,7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1276,0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1273,5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99,8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1276,0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1273,5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99,8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Глава Краснополянского сельского поселения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1232,7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1230,6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99,8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1232,7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1230,6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99,8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950,2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950,2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2D1C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282,5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280,4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99,3</w:t>
            </w:r>
          </w:p>
        </w:tc>
      </w:tr>
      <w:tr w:rsidR="00E03D3F" w:rsidRPr="002D1C41" w:rsidTr="00E03D3F">
        <w:trPr>
          <w:gridAfter w:val="2"/>
          <w:wAfter w:w="378" w:type="dxa"/>
          <w:trHeight w:val="7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фондов оплаты труда работников органов местного самоуправления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5000040600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90,5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5000040600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90,5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90,6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</w:tr>
      <w:tr w:rsidR="00E03D3F" w:rsidRPr="002D1C41" w:rsidTr="00E03D3F">
        <w:trPr>
          <w:gridAfter w:val="2"/>
          <w:wAfter w:w="378" w:type="dxa"/>
          <w:trHeight w:val="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Поощрение муниципальных управленческих команд за достижение значений (уровней) показателей для оценки 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5000055491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39,1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5000055491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39,1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9,1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3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9985,7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9833,6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98,5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9785,9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9643,8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98,5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0690000000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9785,9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9643,8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98,5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0104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9489,5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9485,7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7837,5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7833,7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6043,2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6043,2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1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14,5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1779,8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1776,0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99,8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1652,0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о-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коммуникационных  технологий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446,6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446,6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938,1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938,1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267,3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267,3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фондов оплаты труда работников органов местного самоуправления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0690140600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152,1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9,1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0690140600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152,1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9,1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116,8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9,1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35,3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9,1</w:t>
            </w:r>
          </w:p>
        </w:tc>
      </w:tr>
      <w:tr w:rsidR="00E03D3F" w:rsidRPr="002D1C41" w:rsidTr="00E03D3F">
        <w:trPr>
          <w:gridAfter w:val="2"/>
          <w:wAfter w:w="378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Передача 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части  организационных полномочий исполнительных органов местного самоуправления сельских поселений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по вопросам архитектуры и градостроительства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144,3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144,3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199,8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189,8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95,0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Штрафы, исполнительский сбор, налагаемые на действие или бездействие органов местного самоуправления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5000021900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178,0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94,4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5000021900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178,0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94,4</w:t>
            </w:r>
          </w:p>
        </w:tc>
      </w:tr>
      <w:tr w:rsidR="00E03D3F" w:rsidRPr="002D1C41" w:rsidTr="00E03D3F">
        <w:trPr>
          <w:gridAfter w:val="2"/>
          <w:wAfter w:w="378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Поощрение муниципальных управленческих команд за достижение значений (уровней) показателей для оценки 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5000055491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21,8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5000055491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21,8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16,8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61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62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03D3F" w:rsidRPr="002D1C41" w:rsidTr="00E03D3F">
        <w:trPr>
          <w:gridAfter w:val="2"/>
          <w:wAfter w:w="378" w:type="dxa"/>
          <w:trHeight w:val="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государственных полномочий по составлению, ежегодному изменению и дополнению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сисков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03D3F" w:rsidRPr="002D1C41" w:rsidTr="00E03D3F">
        <w:trPr>
          <w:gridAfter w:val="2"/>
          <w:wAfter w:w="37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65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756,5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756,5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1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67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0690000000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511,6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Передача  полномочий исполнительных органов местного </w:t>
            </w:r>
            <w:r w:rsidRPr="002D1C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самоуправления сельских поселений по составлению, исполнению и 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контролю за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исполнением бюджетов, составлению отчетов об исполнении  бюджетов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244,9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244,9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685,0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685,0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685,0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685,0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Проведение выборов в представительные органы Краснополянского сельского поселения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5000021680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685,0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685,0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5000021680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685,0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685,0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487,9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487,7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483,4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483,2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0670000000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483,2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483,2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483,2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483,2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483,2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483,2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2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82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0690000000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</w:tr>
      <w:tr w:rsidR="00E03D3F" w:rsidRPr="002D1C41" w:rsidTr="00F14C2C">
        <w:trPr>
          <w:gridAfter w:val="2"/>
          <w:wAfter w:w="378" w:type="dxa"/>
          <w:trHeight w:val="6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85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0113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4,5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88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313,2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313,2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89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0203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313,2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313,2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0203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313,2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313,2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Осуществление  государственных полномочий Российской Федерации по первичному воинскому учету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313,2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313,2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269,0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269,0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208,0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1,1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59,9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44,2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о-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коммуникационных  технологий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38,2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506,9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506,9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1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506,9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0310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0610000000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506,9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Устройство пожарных водоемов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0610222010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331,4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331,4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0610222010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331,4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331,4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175,5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175,5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0400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23 818,2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23 591,8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99,0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0406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145,6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145,6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145,6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0406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0610000000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145,6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145,6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Предпаводковые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145,6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145,6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Транспорт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0408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134,4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134,4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134,4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0408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0620000000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134,4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134,4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134,4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134,4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23 501,3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23 274,9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99,0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23 501,3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23 274,9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99,0</w:t>
            </w:r>
          </w:p>
        </w:tc>
      </w:tr>
      <w:tr w:rsidR="00E03D3F" w:rsidRPr="002D1C41" w:rsidTr="00F14C2C">
        <w:trPr>
          <w:gridAfter w:val="2"/>
          <w:wAfter w:w="378" w:type="dxa"/>
          <w:trHeight w:val="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0620000000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23 501,0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23 274,6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99,0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Разработка проектно-сметной документации на ремонт автомобильных дорог и искусственных сооружений на них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0620224170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0620224170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Ремонт автомобильной дороги по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ичурина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с.Краснополянское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0620224390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11 288,6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11 288,6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0620224390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11 288,6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11 288,6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Ремонт автомобильной дороги по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пер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калова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с.Елань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0620224400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5 461,3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5 461,3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0620224400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5 461,3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5 461,3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5 749,3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5 749,3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5 749,3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5 749,3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5 740,5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5 740,5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8,8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951,8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725,4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76,2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951,8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725,4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76,2</w:t>
            </w:r>
          </w:p>
        </w:tc>
      </w:tr>
      <w:tr w:rsidR="00E03D3F" w:rsidRPr="002D1C41" w:rsidTr="00F14C2C">
        <w:trPr>
          <w:gridAfter w:val="2"/>
          <w:wAfter w:w="378" w:type="dxa"/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0630000000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138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0412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36,9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36,9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140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0412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0630000000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16,9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2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143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"Развитие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0412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0640000000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20,0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Предоставление субсидий  Информационно-консультационному центру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.Б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айкалово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0640123010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0640123010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633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146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10 072,4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9 140,0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90,7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147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1 413,5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481,2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34,0</w:t>
            </w:r>
          </w:p>
        </w:tc>
      </w:tr>
      <w:tr w:rsidR="00E03D3F" w:rsidRPr="002D1C41" w:rsidTr="00F14C2C">
        <w:trPr>
          <w:gridAfter w:val="2"/>
          <w:wAfter w:w="378" w:type="dxa"/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1 413,5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481,2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34,0</w:t>
            </w:r>
          </w:p>
        </w:tc>
      </w:tr>
      <w:tr w:rsidR="00E03D3F" w:rsidRPr="002D1C41" w:rsidTr="00F14C2C">
        <w:trPr>
          <w:gridAfter w:val="2"/>
          <w:wAfter w:w="378" w:type="dxa"/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149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0650000000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1 413,5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481,2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34,0</w:t>
            </w:r>
          </w:p>
        </w:tc>
      </w:tr>
      <w:tr w:rsidR="00E03D3F" w:rsidRPr="002D1C41" w:rsidTr="00CE7D1E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228,7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99,9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228,7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99,9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0650123130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0650123130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 муниципального жилья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.Е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лань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ул.Революции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, 32-5;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ул.Революции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, 32-10;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д.Игнатьева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ул.Южная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, 39-1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0650123590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1 144,6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18,6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0650123590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1 144,6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18,6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156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2 860,3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2 860,2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2 860,3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2 860,2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158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0630000000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CE7D1E">
        <w:trPr>
          <w:gridAfter w:val="2"/>
          <w:wAfter w:w="378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163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0650000000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2 860,1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2 860,0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водопроводов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.Е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лань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0650323280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0650323280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Устройство, ремонт и содержание тепловых пунктов водонапорных башен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0650323370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323,3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0650323370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323,3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Обустройство водозаборной скважины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арина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0650323660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46,3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0650323660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46,3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водопровода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опаткина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06503И3550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1 944,3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1 944,3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1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06503И3550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1 944,3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1 944,3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Ремонт водозаборной скважины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енщикова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06503И3560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06503И3560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Строительство водопровода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опаткина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06503С3550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06503С3550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Ремонт водозаборной скважины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енщикова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06503С3560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5,1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06503С3560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5,1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0650523250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99,3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0650523250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99,3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180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5 798,6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5 798,6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Муниципальная программа «Социально-экономическое </w:t>
            </w:r>
            <w:r w:rsidRPr="002D1C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развитие Краснополянского сельского поселения» на 2015-2024 годы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5 798,6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5 798,6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182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0630000000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0,9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187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0650000000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5 793,4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5 793,4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3 933,2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3 933,2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3 933,2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3 933,2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1 269,0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1 269,0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2 664,2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2 664,2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289,7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289,7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289,7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289,7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Уборка мусора с территории населенных пунктов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0650423080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0650423080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0650423090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250,4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250,4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0650423090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250,4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250,4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Поставка и монтаж оборудования для обустройства комбинированной спортивной и детской игровой площадки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урманское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Байкаловского муниципального района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0650423560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969,8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969,8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0650423560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969,8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969,8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Приобретение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измельчителя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веток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06504И3620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128,0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06504И3620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128,0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128,0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Обустройство парковой зоны по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.Р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еволюции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, 40-п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с.Елань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06504И3640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200,8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06504И3640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200,8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Приобретение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измельчителя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веток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06504С3620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06504С3620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Обустройство парковой зоны по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.Р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еволюции</w:t>
            </w:r>
            <w:proofErr w:type="spell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, 40-п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с.Елань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06504С3640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06504С3640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6,3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208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25189,7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23089,9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91,7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209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25189,7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23089,9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91,7</w:t>
            </w:r>
          </w:p>
        </w:tc>
      </w:tr>
      <w:tr w:rsidR="00E03D3F" w:rsidRPr="002D1C41" w:rsidTr="00F14C2C">
        <w:trPr>
          <w:gridAfter w:val="2"/>
          <w:wAfter w:w="378" w:type="dxa"/>
          <w:trHeight w:val="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25189,7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23089,9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91,7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211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Подпрограмма "Развитие культуры на территории Краснополянского сельского поселения"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0660000000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25189,7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23089,9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91,7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3623,2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3623,2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3623,2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3623,2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15692,8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15692,8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15692,8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15692,8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2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15449,1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15449,1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243,7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3163,0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3163,0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3163,0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3163,0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Проектирование и строительство Дома культуры в </w:t>
            </w:r>
            <w:proofErr w:type="spell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адринка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0660126180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2099,8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03D3F" w:rsidRPr="002D1C41" w:rsidTr="00F14C2C">
        <w:trPr>
          <w:gridAfter w:val="2"/>
          <w:wAfter w:w="378" w:type="dxa"/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0660126180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2099,8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2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06601И6030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325,6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06601И6030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325,6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06601И6270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06601И6270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06601С6030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10,1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06601С6030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10,1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06601С6270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4,7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233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06601С6270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4,7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337,1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337,1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337,1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337,1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2D1C41">
        <w:trPr>
          <w:gridAfter w:val="2"/>
          <w:wAfter w:w="378" w:type="dxa"/>
          <w:trHeight w:val="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236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229,5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2D1C41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237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0670000000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229,5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229,5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238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229,5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1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229,5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229,5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5000000000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107,6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107,6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E03D3F">
        <w:trPr>
          <w:gridAfter w:val="2"/>
          <w:wAfter w:w="378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107,6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243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ФИЗИЧЕСКАЯ КУЛЬТУРА И СПОРТ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1003,8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244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37,4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246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0680000000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37,4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248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249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966,4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966,4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"Социально-экономического развития Краснополянского сельского поселения" на 2015-2024 годы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966,4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966,4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F14C2C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251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0680000000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966,4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966,4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100,0</w:t>
            </w:r>
          </w:p>
        </w:tc>
      </w:tr>
      <w:tr w:rsidR="00E03D3F" w:rsidRPr="002D1C41" w:rsidTr="00CE7D1E">
        <w:trPr>
          <w:gridAfter w:val="2"/>
          <w:wAfter w:w="378" w:type="dxa"/>
          <w:trHeight w:val="1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252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933,6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933,6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CE7D1E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253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933,6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933,6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CE7D1E">
        <w:trPr>
          <w:gridAfter w:val="2"/>
          <w:wAfter w:w="378" w:type="dxa"/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254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</w:t>
            </w:r>
            <w:proofErr w:type="gramStart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фондов оплаты труда работников органов местного самоуправления</w:t>
            </w:r>
            <w:proofErr w:type="gramEnd"/>
            <w:r w:rsidRPr="002D1C41">
              <w:rPr>
                <w:rFonts w:ascii="Arial" w:eastAsia="Times New Roman" w:hAnsi="Arial" w:cs="Arial"/>
                <w:sz w:val="18"/>
                <w:szCs w:val="18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 минимального размера оплаты труда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0680140600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32,8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CE7D1E">
        <w:trPr>
          <w:gridAfter w:val="2"/>
          <w:wAfter w:w="378" w:type="dxa"/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0680140600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32,8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32,8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E03D3F" w:rsidRPr="002D1C41" w:rsidTr="00CE7D1E">
        <w:trPr>
          <w:gridAfter w:val="2"/>
          <w:wAfter w:w="378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sz w:val="18"/>
                <w:szCs w:val="18"/>
              </w:rPr>
              <w:t>256</w:t>
            </w:r>
          </w:p>
        </w:tc>
        <w:tc>
          <w:tcPr>
            <w:tcW w:w="5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75592,2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72165,9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3F" w:rsidRPr="002D1C41" w:rsidRDefault="00E03D3F" w:rsidP="00E03D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C41">
              <w:rPr>
                <w:rFonts w:ascii="Arial" w:eastAsia="Times New Roman" w:hAnsi="Arial" w:cs="Arial"/>
                <w:bCs/>
                <w:sz w:val="18"/>
                <w:szCs w:val="18"/>
              </w:rPr>
              <w:t>95,5</w:t>
            </w:r>
          </w:p>
        </w:tc>
      </w:tr>
    </w:tbl>
    <w:p w:rsidR="00E03D3F" w:rsidRDefault="00E03D3F" w:rsidP="00E03D3F"/>
    <w:p w:rsidR="00E03D3F" w:rsidRPr="00E03D3F" w:rsidRDefault="00E03D3F" w:rsidP="00E03D3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03D3F">
        <w:rPr>
          <w:rFonts w:ascii="Arial" w:hAnsi="Arial" w:cs="Arial"/>
          <w:sz w:val="18"/>
          <w:szCs w:val="18"/>
        </w:rPr>
        <w:t>Приложение 4</w:t>
      </w:r>
    </w:p>
    <w:p w:rsidR="00E03D3F" w:rsidRPr="00E03D3F" w:rsidRDefault="00E03D3F" w:rsidP="00E03D3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03D3F">
        <w:rPr>
          <w:rFonts w:ascii="Arial" w:hAnsi="Arial" w:cs="Arial"/>
          <w:sz w:val="18"/>
          <w:szCs w:val="18"/>
        </w:rPr>
        <w:t xml:space="preserve">к решению Думы </w:t>
      </w:r>
    </w:p>
    <w:p w:rsidR="00E03D3F" w:rsidRPr="00E03D3F" w:rsidRDefault="00E03D3F" w:rsidP="00E03D3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03D3F">
        <w:rPr>
          <w:rFonts w:ascii="Arial" w:hAnsi="Arial" w:cs="Arial"/>
          <w:sz w:val="18"/>
          <w:szCs w:val="18"/>
        </w:rPr>
        <w:t xml:space="preserve"> Краснополянского сельского поселения</w:t>
      </w:r>
    </w:p>
    <w:p w:rsidR="00E03D3F" w:rsidRPr="00E03D3F" w:rsidRDefault="00E03D3F" w:rsidP="00E03D3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03D3F">
        <w:rPr>
          <w:rFonts w:ascii="Arial" w:hAnsi="Arial" w:cs="Arial"/>
          <w:sz w:val="18"/>
          <w:szCs w:val="18"/>
        </w:rPr>
        <w:t xml:space="preserve">№ </w:t>
      </w:r>
      <w:r w:rsidR="002927E4">
        <w:rPr>
          <w:rFonts w:ascii="Arial" w:hAnsi="Arial" w:cs="Arial"/>
          <w:sz w:val="18"/>
          <w:szCs w:val="18"/>
        </w:rPr>
        <w:t xml:space="preserve">34 </w:t>
      </w:r>
      <w:r w:rsidRPr="00E03D3F">
        <w:rPr>
          <w:rFonts w:ascii="Arial" w:hAnsi="Arial" w:cs="Arial"/>
          <w:sz w:val="18"/>
          <w:szCs w:val="18"/>
        </w:rPr>
        <w:t>от «</w:t>
      </w:r>
      <w:r w:rsidR="002927E4">
        <w:rPr>
          <w:rFonts w:ascii="Arial" w:hAnsi="Arial" w:cs="Arial"/>
          <w:sz w:val="18"/>
          <w:szCs w:val="18"/>
        </w:rPr>
        <w:t>26</w:t>
      </w:r>
      <w:r w:rsidRPr="00E03D3F">
        <w:rPr>
          <w:rFonts w:ascii="Arial" w:hAnsi="Arial" w:cs="Arial"/>
          <w:sz w:val="18"/>
          <w:szCs w:val="18"/>
        </w:rPr>
        <w:t>»</w:t>
      </w:r>
      <w:r w:rsidR="002927E4">
        <w:rPr>
          <w:rFonts w:ascii="Arial" w:hAnsi="Arial" w:cs="Arial"/>
          <w:sz w:val="18"/>
          <w:szCs w:val="18"/>
        </w:rPr>
        <w:t xml:space="preserve"> мая </w:t>
      </w:r>
      <w:r w:rsidRPr="00E03D3F">
        <w:rPr>
          <w:rFonts w:ascii="Arial" w:hAnsi="Arial" w:cs="Arial"/>
          <w:sz w:val="18"/>
          <w:szCs w:val="18"/>
        </w:rPr>
        <w:t>2023г.</w:t>
      </w:r>
    </w:p>
    <w:p w:rsidR="00E03D3F" w:rsidRPr="00E03D3F" w:rsidRDefault="00E03D3F" w:rsidP="00E03D3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03D3F">
        <w:rPr>
          <w:rFonts w:ascii="Arial" w:hAnsi="Arial" w:cs="Arial"/>
          <w:sz w:val="18"/>
          <w:szCs w:val="18"/>
        </w:rPr>
        <w:t>«Об утверждении отчета об исполнении бюджета Краснополянского сельского поселения</w:t>
      </w:r>
    </w:p>
    <w:p w:rsidR="00E03D3F" w:rsidRPr="00E03D3F" w:rsidRDefault="00E03D3F" w:rsidP="00E03D3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03D3F">
        <w:rPr>
          <w:rFonts w:ascii="Arial" w:hAnsi="Arial" w:cs="Arial"/>
          <w:sz w:val="18"/>
          <w:szCs w:val="18"/>
        </w:rPr>
        <w:t>Байкаловского муниципального района Свердловской области за 2022 год»</w:t>
      </w:r>
    </w:p>
    <w:p w:rsidR="00E03D3F" w:rsidRPr="00E03D3F" w:rsidRDefault="00E03D3F" w:rsidP="00E03D3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E03D3F" w:rsidRPr="00E03D3F" w:rsidRDefault="00E03D3F" w:rsidP="00E03D3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03D3F">
        <w:rPr>
          <w:rFonts w:ascii="Arial" w:hAnsi="Arial" w:cs="Arial"/>
          <w:b/>
          <w:sz w:val="18"/>
          <w:szCs w:val="18"/>
        </w:rPr>
        <w:t xml:space="preserve">Свод источников финансирования дефицита муниципального бюджета за 2022 год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387"/>
        <w:gridCol w:w="4252"/>
        <w:gridCol w:w="2552"/>
        <w:gridCol w:w="1984"/>
      </w:tblGrid>
      <w:tr w:rsidR="00E03D3F" w:rsidRPr="00E03D3F" w:rsidTr="00E03D3F">
        <w:trPr>
          <w:trHeight w:val="7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3F" w:rsidRPr="00E03D3F" w:rsidRDefault="00E03D3F" w:rsidP="00E03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D3F">
              <w:rPr>
                <w:rFonts w:ascii="Arial" w:hAnsi="Arial" w:cs="Arial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3F" w:rsidRPr="00E03D3F" w:rsidRDefault="00E03D3F" w:rsidP="00E03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D3F">
              <w:rPr>
                <w:rFonts w:ascii="Arial" w:hAnsi="Arial" w:cs="Arial"/>
                <w:b/>
                <w:sz w:val="18"/>
                <w:szCs w:val="18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3F" w:rsidRPr="00E03D3F" w:rsidRDefault="00E03D3F" w:rsidP="00E03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D3F">
              <w:rPr>
                <w:rFonts w:ascii="Arial" w:hAnsi="Arial" w:cs="Arial"/>
                <w:b/>
                <w:sz w:val="18"/>
                <w:szCs w:val="18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D3F" w:rsidRPr="00E03D3F" w:rsidRDefault="00E03D3F" w:rsidP="00E03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3D3F" w:rsidRPr="00E03D3F" w:rsidRDefault="00E03D3F" w:rsidP="00E03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D3F">
              <w:rPr>
                <w:rFonts w:ascii="Arial" w:hAnsi="Arial" w:cs="Arial"/>
                <w:b/>
                <w:sz w:val="18"/>
                <w:szCs w:val="18"/>
              </w:rPr>
              <w:t xml:space="preserve">Утвержденный план на год,                </w:t>
            </w:r>
            <w:proofErr w:type="spellStart"/>
            <w:r w:rsidRPr="00E03D3F">
              <w:rPr>
                <w:rFonts w:ascii="Arial" w:hAnsi="Arial" w:cs="Arial"/>
                <w:b/>
                <w:sz w:val="18"/>
                <w:szCs w:val="18"/>
              </w:rPr>
              <w:t>тыс</w:t>
            </w:r>
            <w:proofErr w:type="gramStart"/>
            <w:r w:rsidRPr="00E03D3F">
              <w:rPr>
                <w:rFonts w:ascii="Arial" w:hAnsi="Arial" w:cs="Arial"/>
                <w:b/>
                <w:sz w:val="18"/>
                <w:szCs w:val="18"/>
              </w:rPr>
              <w:t>.р</w:t>
            </w:r>
            <w:proofErr w:type="gramEnd"/>
            <w:r w:rsidRPr="00E03D3F">
              <w:rPr>
                <w:rFonts w:ascii="Arial" w:hAnsi="Arial" w:cs="Arial"/>
                <w:b/>
                <w:sz w:val="18"/>
                <w:szCs w:val="18"/>
              </w:rPr>
              <w:t>уб</w:t>
            </w:r>
            <w:proofErr w:type="spellEnd"/>
            <w:r w:rsidRPr="00E03D3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D3F" w:rsidRPr="00E03D3F" w:rsidRDefault="00E03D3F" w:rsidP="00E03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3D3F" w:rsidRPr="00E03D3F" w:rsidRDefault="00E03D3F" w:rsidP="00E03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D3F">
              <w:rPr>
                <w:rFonts w:ascii="Arial" w:hAnsi="Arial" w:cs="Arial"/>
                <w:b/>
                <w:sz w:val="18"/>
                <w:szCs w:val="18"/>
              </w:rPr>
              <w:t>Исполнено,</w:t>
            </w:r>
          </w:p>
          <w:p w:rsidR="00E03D3F" w:rsidRPr="00E03D3F" w:rsidRDefault="00E03D3F" w:rsidP="00E03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03D3F">
              <w:rPr>
                <w:rFonts w:ascii="Arial" w:hAnsi="Arial" w:cs="Arial"/>
                <w:b/>
                <w:sz w:val="18"/>
                <w:szCs w:val="18"/>
              </w:rPr>
              <w:t>тыс</w:t>
            </w:r>
            <w:proofErr w:type="gramStart"/>
            <w:r w:rsidRPr="00E03D3F">
              <w:rPr>
                <w:rFonts w:ascii="Arial" w:hAnsi="Arial" w:cs="Arial"/>
                <w:b/>
                <w:sz w:val="18"/>
                <w:szCs w:val="18"/>
              </w:rPr>
              <w:t>.р</w:t>
            </w:r>
            <w:proofErr w:type="gramEnd"/>
            <w:r w:rsidRPr="00E03D3F">
              <w:rPr>
                <w:rFonts w:ascii="Arial" w:hAnsi="Arial" w:cs="Arial"/>
                <w:b/>
                <w:sz w:val="18"/>
                <w:szCs w:val="18"/>
              </w:rPr>
              <w:t>уб</w:t>
            </w:r>
            <w:proofErr w:type="spellEnd"/>
            <w:r w:rsidRPr="00E03D3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E03D3F" w:rsidRPr="00E03D3F" w:rsidTr="00E03D3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3F" w:rsidRPr="00E03D3F" w:rsidRDefault="00E03D3F" w:rsidP="00E03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D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3F" w:rsidRPr="00E03D3F" w:rsidRDefault="00E03D3F" w:rsidP="00E03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D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3F" w:rsidRPr="00E03D3F" w:rsidRDefault="00E03D3F" w:rsidP="00E03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D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3F" w:rsidRPr="00E03D3F" w:rsidRDefault="00E03D3F" w:rsidP="00E03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D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D3F" w:rsidRPr="00E03D3F" w:rsidRDefault="00E03D3F" w:rsidP="00E03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D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03D3F" w:rsidRPr="00E03D3F" w:rsidTr="00E03D3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D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3D3F">
              <w:rPr>
                <w:rFonts w:ascii="Arial" w:hAnsi="Arial" w:cs="Arial"/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D3F">
              <w:rPr>
                <w:rFonts w:ascii="Arial" w:hAnsi="Arial" w:cs="Arial"/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3D3F">
              <w:rPr>
                <w:rFonts w:ascii="Arial" w:hAnsi="Arial" w:cs="Arial"/>
                <w:b/>
                <w:sz w:val="18"/>
                <w:szCs w:val="18"/>
              </w:rPr>
              <w:t>3 447,0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3D3F">
              <w:rPr>
                <w:rFonts w:ascii="Arial" w:hAnsi="Arial" w:cs="Arial"/>
                <w:b/>
                <w:sz w:val="18"/>
                <w:szCs w:val="18"/>
              </w:rPr>
              <w:t>283,1</w:t>
            </w:r>
          </w:p>
        </w:tc>
      </w:tr>
      <w:tr w:rsidR="00E03D3F" w:rsidRPr="00E03D3F" w:rsidTr="00E03D3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D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3D3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D3F">
              <w:rPr>
                <w:rFonts w:ascii="Arial" w:hAnsi="Arial" w:cs="Arial"/>
                <w:sz w:val="18"/>
                <w:szCs w:val="18"/>
              </w:rPr>
              <w:t>920 01 05 02 01 10 0000 510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3D3F">
              <w:rPr>
                <w:rFonts w:ascii="Arial" w:hAnsi="Arial" w:cs="Arial"/>
                <w:sz w:val="18"/>
                <w:szCs w:val="18"/>
              </w:rPr>
              <w:t>-72 151,6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3D3F">
              <w:rPr>
                <w:rFonts w:ascii="Arial" w:hAnsi="Arial" w:cs="Arial"/>
                <w:sz w:val="18"/>
                <w:szCs w:val="18"/>
              </w:rPr>
              <w:t>-71 978,3</w:t>
            </w:r>
          </w:p>
        </w:tc>
      </w:tr>
      <w:tr w:rsidR="00E03D3F" w:rsidRPr="00E03D3F" w:rsidTr="00E03D3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D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3D3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D3F">
              <w:rPr>
                <w:rFonts w:ascii="Arial" w:hAnsi="Arial" w:cs="Arial"/>
                <w:sz w:val="18"/>
                <w:szCs w:val="18"/>
              </w:rPr>
              <w:t>920 01 05 02 01 10 0000 610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3D3F">
              <w:rPr>
                <w:rFonts w:ascii="Arial" w:hAnsi="Arial" w:cs="Arial"/>
                <w:sz w:val="18"/>
                <w:szCs w:val="18"/>
              </w:rPr>
              <w:t>75 598,6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3D3F">
              <w:rPr>
                <w:rFonts w:ascii="Arial" w:hAnsi="Arial" w:cs="Arial"/>
                <w:sz w:val="18"/>
                <w:szCs w:val="18"/>
              </w:rPr>
              <w:t>72 261,4</w:t>
            </w:r>
          </w:p>
        </w:tc>
      </w:tr>
      <w:tr w:rsidR="00E03D3F" w:rsidRPr="00E03D3F" w:rsidTr="00E03D3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D3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3D3F">
              <w:rPr>
                <w:rFonts w:ascii="Arial" w:hAnsi="Arial" w:cs="Arial"/>
                <w:b/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D3F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3F" w:rsidRPr="00E03D3F" w:rsidRDefault="00E03D3F" w:rsidP="00E03D3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3D3F">
              <w:rPr>
                <w:rFonts w:ascii="Arial" w:hAnsi="Arial" w:cs="Arial"/>
                <w:b/>
                <w:sz w:val="18"/>
                <w:szCs w:val="18"/>
              </w:rPr>
              <w:t>3 447,0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3F" w:rsidRPr="00E03D3F" w:rsidRDefault="00E03D3F" w:rsidP="00E03D3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3D3F" w:rsidRPr="00E03D3F" w:rsidRDefault="00E03D3F" w:rsidP="00E03D3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3D3F">
              <w:rPr>
                <w:rFonts w:ascii="Arial" w:hAnsi="Arial" w:cs="Arial"/>
                <w:b/>
                <w:sz w:val="18"/>
                <w:szCs w:val="18"/>
              </w:rPr>
              <w:t>283,1</w:t>
            </w:r>
          </w:p>
          <w:p w:rsidR="00E03D3F" w:rsidRPr="00E03D3F" w:rsidRDefault="00E03D3F" w:rsidP="00E03D3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6307F" w:rsidRPr="005C4F15" w:rsidRDefault="00E03D3F" w:rsidP="005C4F1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 w:rsidR="000566CA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 w:rsidR="000566CA" w:rsidRPr="0086307F" w:rsidRDefault="000566CA" w:rsidP="000566CA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0566CA" w:rsidRPr="0086307F" w:rsidRDefault="000566CA" w:rsidP="000566CA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0566CA" w:rsidRPr="0086307F" w:rsidRDefault="000566CA" w:rsidP="000566CA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0566CA" w:rsidRPr="0086307F" w:rsidRDefault="000566CA" w:rsidP="000566CA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0566CA" w:rsidRPr="0086307F" w:rsidRDefault="004338AF" w:rsidP="000566CA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7</w:t>
      </w:r>
      <w:r w:rsidR="000566CA" w:rsidRPr="0086307F">
        <w:rPr>
          <w:rFonts w:ascii="Arial" w:hAnsi="Arial" w:cs="Arial"/>
          <w:b/>
          <w:color w:val="000000"/>
          <w:sz w:val="18"/>
          <w:szCs w:val="18"/>
        </w:rPr>
        <w:t xml:space="preserve"> - заседание   5 - </w:t>
      </w:r>
      <w:proofErr w:type="spellStart"/>
      <w:r w:rsidR="000566CA" w:rsidRPr="0086307F">
        <w:rPr>
          <w:rFonts w:ascii="Arial" w:hAnsi="Arial" w:cs="Arial"/>
          <w:b/>
          <w:color w:val="000000"/>
          <w:sz w:val="18"/>
          <w:szCs w:val="18"/>
        </w:rPr>
        <w:t>го</w:t>
      </w:r>
      <w:proofErr w:type="spellEnd"/>
      <w:r w:rsidR="000566CA" w:rsidRPr="0086307F">
        <w:rPr>
          <w:rFonts w:ascii="Arial" w:hAnsi="Arial" w:cs="Arial"/>
          <w:b/>
          <w:color w:val="000000"/>
          <w:sz w:val="18"/>
          <w:szCs w:val="18"/>
        </w:rPr>
        <w:t xml:space="preserve"> созыва</w:t>
      </w:r>
    </w:p>
    <w:p w:rsidR="000566CA" w:rsidRPr="0086307F" w:rsidRDefault="000566CA" w:rsidP="000566CA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0566CA" w:rsidRDefault="000566CA" w:rsidP="000566CA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от  28 апреля  2023 года № </w:t>
      </w:r>
      <w:r w:rsidR="004338AF">
        <w:rPr>
          <w:rFonts w:ascii="Arial" w:hAnsi="Arial" w:cs="Arial"/>
          <w:b/>
          <w:color w:val="000000"/>
          <w:sz w:val="18"/>
          <w:szCs w:val="18"/>
        </w:rPr>
        <w:t>35</w:t>
      </w:r>
    </w:p>
    <w:p w:rsidR="004338AF" w:rsidRDefault="004338AF" w:rsidP="000566CA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338AF" w:rsidRPr="004338AF" w:rsidRDefault="004338AF" w:rsidP="004338A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4338AF">
        <w:rPr>
          <w:rFonts w:ascii="Arial" w:hAnsi="Arial" w:cs="Arial"/>
          <w:b/>
          <w:sz w:val="18"/>
          <w:szCs w:val="18"/>
        </w:rPr>
        <w:t>Об отчете главы Краснополянского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338AF">
        <w:rPr>
          <w:rFonts w:ascii="Arial" w:hAnsi="Arial" w:cs="Arial"/>
          <w:b/>
          <w:sz w:val="18"/>
          <w:szCs w:val="18"/>
        </w:rPr>
        <w:t>сельского  поселения   по итогам 2022</w:t>
      </w:r>
      <w:r>
        <w:rPr>
          <w:rFonts w:ascii="Arial" w:hAnsi="Arial" w:cs="Arial"/>
          <w:b/>
          <w:sz w:val="18"/>
          <w:szCs w:val="18"/>
        </w:rPr>
        <w:t xml:space="preserve"> год</w:t>
      </w:r>
    </w:p>
    <w:p w:rsidR="004338AF" w:rsidRPr="004338AF" w:rsidRDefault="004338AF" w:rsidP="004338A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338AF" w:rsidRPr="004338AF" w:rsidRDefault="004338AF" w:rsidP="004338AF">
      <w:pPr>
        <w:spacing w:after="0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    </w:t>
      </w:r>
      <w:proofErr w:type="gramStart"/>
      <w:r w:rsidRPr="004338AF">
        <w:rPr>
          <w:rFonts w:ascii="Arial" w:hAnsi="Arial" w:cs="Arial"/>
          <w:sz w:val="18"/>
          <w:szCs w:val="18"/>
        </w:rPr>
        <w:t xml:space="preserve">Заслушав и обсудив доклад  главы  Краснополянского  сельского  поселения  Кошелева Алексея Николаевича  о работе администрации  и подведомственных учреждений в 2021 году,   на основании анализа отчета об оценке эффективности работы органов местного самоуправления МО Краснополянское сельское поселение в 2019,  2020 годах,   обращений жителей Краснополянского сельского поселения в органы местного самоуправления Краснополянского сельского поселения,   Дума Краснополянского поселения  решила:        </w:t>
      </w:r>
      <w:proofErr w:type="gramEnd"/>
    </w:p>
    <w:p w:rsidR="004338AF" w:rsidRPr="004338AF" w:rsidRDefault="004338AF" w:rsidP="004338AF">
      <w:pPr>
        <w:spacing w:after="0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 1. Принять к сведению отчет главы Краснополянского сельского поселения  по итогам  2022  года (прилагается).</w:t>
      </w:r>
    </w:p>
    <w:p w:rsidR="004338AF" w:rsidRPr="004338AF" w:rsidRDefault="004338AF" w:rsidP="004338AF">
      <w:pPr>
        <w:spacing w:after="0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 2.Признать работу главы Краснополянского сельского поселения удовлетворительной.</w:t>
      </w:r>
    </w:p>
    <w:p w:rsidR="004338AF" w:rsidRPr="004338AF" w:rsidRDefault="004338AF" w:rsidP="004338AF">
      <w:pPr>
        <w:spacing w:after="0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 3. Внести  предложения по улучшению деятельности  Администрации  Краснополянского  сельского поселения в 2023году:</w:t>
      </w:r>
    </w:p>
    <w:p w:rsidR="004338AF" w:rsidRPr="004338AF" w:rsidRDefault="004338AF" w:rsidP="004338AF">
      <w:pPr>
        <w:spacing w:after="0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- продолжить работу по  строительству водопроводных сетей на территории Краснополянского сельского поселения;</w:t>
      </w:r>
    </w:p>
    <w:p w:rsidR="004338AF" w:rsidRPr="004338AF" w:rsidRDefault="004338AF" w:rsidP="004338AF">
      <w:pPr>
        <w:spacing w:after="0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-  продолжить работу  по строительству дорог на территории Краснополянского сельского поселения;  </w:t>
      </w:r>
    </w:p>
    <w:p w:rsidR="004338AF" w:rsidRPr="004338AF" w:rsidRDefault="004338AF" w:rsidP="004338A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4. Обнародовать  настоящее Решение в соответствии с Уставом Краснополянского сельского поселения. </w:t>
      </w:r>
    </w:p>
    <w:p w:rsidR="004338AF" w:rsidRPr="004338AF" w:rsidRDefault="004338AF" w:rsidP="004338AF">
      <w:pPr>
        <w:spacing w:after="0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ab/>
        <w:t xml:space="preserve"> </w:t>
      </w:r>
    </w:p>
    <w:p w:rsidR="004338AF" w:rsidRPr="004338AF" w:rsidRDefault="004338AF" w:rsidP="004338A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Председатель  Думы   </w:t>
      </w:r>
      <w:r w:rsidRPr="004338AF">
        <w:rPr>
          <w:rFonts w:ascii="Arial" w:hAnsi="Arial" w:cs="Arial"/>
          <w:sz w:val="18"/>
          <w:szCs w:val="18"/>
        </w:rPr>
        <w:t xml:space="preserve">Краснополянского  сельского поселения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proofErr w:type="spellStart"/>
      <w:r w:rsidRPr="004338AF">
        <w:rPr>
          <w:rFonts w:ascii="Arial" w:hAnsi="Arial" w:cs="Arial"/>
          <w:sz w:val="18"/>
          <w:szCs w:val="18"/>
        </w:rPr>
        <w:t>В.М.Брызгалова</w:t>
      </w:r>
      <w:proofErr w:type="spellEnd"/>
    </w:p>
    <w:p w:rsidR="004338AF" w:rsidRPr="004338AF" w:rsidRDefault="004338AF" w:rsidP="004338AF">
      <w:pPr>
        <w:spacing w:after="0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«26» мая 2023 г.                                          </w:t>
      </w:r>
    </w:p>
    <w:p w:rsidR="004338AF" w:rsidRPr="004338AF" w:rsidRDefault="004338AF" w:rsidP="004338AF">
      <w:pPr>
        <w:pStyle w:val="ConsPlusNormal"/>
        <w:widowControl/>
        <w:rPr>
          <w:color w:val="000000"/>
          <w:sz w:val="18"/>
          <w:szCs w:val="18"/>
        </w:rPr>
      </w:pPr>
    </w:p>
    <w:p w:rsidR="004338AF" w:rsidRPr="004338AF" w:rsidRDefault="004338AF" w:rsidP="004338AF">
      <w:pPr>
        <w:pStyle w:val="ConsPlusNormal"/>
        <w:widowControl/>
        <w:ind w:firstLine="0"/>
        <w:rPr>
          <w:sz w:val="18"/>
          <w:szCs w:val="18"/>
        </w:rPr>
      </w:pPr>
      <w:r w:rsidRPr="004338AF">
        <w:rPr>
          <w:color w:val="000000"/>
          <w:sz w:val="18"/>
          <w:szCs w:val="18"/>
        </w:rPr>
        <w:t xml:space="preserve">Глава   </w:t>
      </w:r>
      <w:r w:rsidRPr="004338AF">
        <w:rPr>
          <w:sz w:val="18"/>
          <w:szCs w:val="18"/>
        </w:rPr>
        <w:t xml:space="preserve">Краснополянского  </w:t>
      </w:r>
      <w:r>
        <w:rPr>
          <w:sz w:val="18"/>
          <w:szCs w:val="18"/>
        </w:rPr>
        <w:t xml:space="preserve"> </w:t>
      </w:r>
      <w:r w:rsidRPr="004338AF">
        <w:rPr>
          <w:sz w:val="18"/>
          <w:szCs w:val="18"/>
        </w:rPr>
        <w:t xml:space="preserve">сельского поселения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</w:t>
      </w:r>
      <w:proofErr w:type="spellStart"/>
      <w:r w:rsidRPr="004338AF">
        <w:rPr>
          <w:sz w:val="18"/>
          <w:szCs w:val="18"/>
        </w:rPr>
        <w:t>А.Н</w:t>
      </w:r>
      <w:proofErr w:type="gramStart"/>
      <w:r w:rsidRPr="004338AF">
        <w:rPr>
          <w:sz w:val="18"/>
          <w:szCs w:val="18"/>
        </w:rPr>
        <w:t>,К</w:t>
      </w:r>
      <w:proofErr w:type="gramEnd"/>
      <w:r w:rsidRPr="004338AF">
        <w:rPr>
          <w:sz w:val="18"/>
          <w:szCs w:val="18"/>
        </w:rPr>
        <w:t>ошелев</w:t>
      </w:r>
      <w:proofErr w:type="spellEnd"/>
      <w:r w:rsidRPr="004338AF">
        <w:rPr>
          <w:sz w:val="18"/>
          <w:szCs w:val="18"/>
        </w:rPr>
        <w:t xml:space="preserve"> </w:t>
      </w:r>
    </w:p>
    <w:p w:rsidR="004338AF" w:rsidRPr="004338AF" w:rsidRDefault="004338AF" w:rsidP="004338AF">
      <w:pPr>
        <w:spacing w:after="0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«26» мая 2023 г.                                          </w:t>
      </w:r>
    </w:p>
    <w:p w:rsidR="004338AF" w:rsidRPr="004338AF" w:rsidRDefault="004338AF" w:rsidP="004338AF">
      <w:pPr>
        <w:spacing w:after="0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.  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</w:p>
    <w:p w:rsidR="004338AF" w:rsidRPr="004338AF" w:rsidRDefault="004338AF" w:rsidP="004338AF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Приложение </w:t>
      </w:r>
    </w:p>
    <w:p w:rsidR="004338AF" w:rsidRPr="004338AF" w:rsidRDefault="004338AF" w:rsidP="004338AF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>к Решению Думы Краснополянского  сельского поселения</w:t>
      </w:r>
    </w:p>
    <w:p w:rsidR="004338AF" w:rsidRPr="004338AF" w:rsidRDefault="004338AF" w:rsidP="00B5592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от 26.05.2023 г. № 35 </w:t>
      </w:r>
    </w:p>
    <w:p w:rsidR="004338AF" w:rsidRPr="004338AF" w:rsidRDefault="004338AF" w:rsidP="004338A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4338AF" w:rsidRPr="002D1C41" w:rsidRDefault="004338AF" w:rsidP="004338AF">
      <w:pPr>
        <w:spacing w:after="0"/>
        <w:ind w:firstLine="709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2D1C41">
        <w:rPr>
          <w:rFonts w:ascii="Arial" w:hAnsi="Arial" w:cs="Arial"/>
          <w:b/>
          <w:sz w:val="18"/>
          <w:szCs w:val="18"/>
        </w:rPr>
        <w:t>ОТЧЕТ ГЛАВЫ КРАСНОПОЛЯНСКОГО СЕЛЬСКОГО ПОСЕЛЕНИЯ  ПО ИТОГАМ РАБОТЫ ЗА 2022 ГОД</w:t>
      </w:r>
    </w:p>
    <w:p w:rsidR="004338AF" w:rsidRPr="004338AF" w:rsidRDefault="004338AF" w:rsidP="004338AF">
      <w:pPr>
        <w:spacing w:after="0"/>
        <w:ind w:firstLine="709"/>
        <w:jc w:val="both"/>
        <w:outlineLvl w:val="0"/>
        <w:rPr>
          <w:rFonts w:ascii="Arial" w:hAnsi="Arial" w:cs="Arial"/>
          <w:sz w:val="18"/>
          <w:szCs w:val="18"/>
        </w:rPr>
      </w:pPr>
    </w:p>
    <w:p w:rsidR="004338AF" w:rsidRPr="004338AF" w:rsidRDefault="004338AF" w:rsidP="004338AF">
      <w:pPr>
        <w:spacing w:after="0"/>
        <w:ind w:firstLine="709"/>
        <w:jc w:val="both"/>
        <w:outlineLvl w:val="0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>Основной работой администрации является  повышение уровня  и улучшения качества  жизни жителя  сельского поселения. Администрацией поселения  принимались все меры, направленные на улучшение  условий жизни, социальную защиту, поддержку населения, обеспечение общественной безопасности  и правопорядка, стабильности  в работе  коммунальных, социальных объектов.  Работа   администрации  сельского поселения  - это  исполнение  полномочий,  предусмотренных Уставом поселения и 131 ФЗ О местном самоуправлении.</w:t>
      </w:r>
    </w:p>
    <w:p w:rsidR="004338AF" w:rsidRPr="004338AF" w:rsidRDefault="004338AF" w:rsidP="004338AF">
      <w:pPr>
        <w:spacing w:after="0"/>
        <w:jc w:val="both"/>
        <w:outlineLvl w:val="0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Полномочия  осуществляются  путем  организации  ежедневной работы  администрации  поселения,   подготовки нормативных документов,  осуществление личного приема граждан  главой  и специалистами поселения,  рассмотрение устных и письменных обращений граждан. </w:t>
      </w:r>
    </w:p>
    <w:p w:rsidR="004338AF" w:rsidRPr="004338AF" w:rsidRDefault="004338AF" w:rsidP="004338AF">
      <w:pPr>
        <w:spacing w:after="0"/>
        <w:jc w:val="both"/>
        <w:outlineLvl w:val="0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В   2022  году специалистами поселения было принято  -  19 письменных обращений граждан.</w:t>
      </w:r>
    </w:p>
    <w:p w:rsidR="004338AF" w:rsidRPr="004338AF" w:rsidRDefault="004338AF" w:rsidP="004338AF">
      <w:pPr>
        <w:spacing w:after="0"/>
        <w:jc w:val="both"/>
        <w:outlineLvl w:val="0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</w:t>
      </w:r>
      <w:r w:rsidRPr="004338AF">
        <w:rPr>
          <w:rFonts w:ascii="Arial" w:hAnsi="Arial" w:cs="Arial"/>
          <w:sz w:val="18"/>
          <w:szCs w:val="18"/>
        </w:rPr>
        <w:tab/>
        <w:t>Принято,   положительно решено  обращений  5-26 %  (обращения  по    ЖКХ  ремонту дорог,  обследование жилья,  благоустройству, и др.) по остальным даны разъяснения.</w:t>
      </w:r>
    </w:p>
    <w:p w:rsidR="004338AF" w:rsidRPr="004338AF" w:rsidRDefault="004338AF" w:rsidP="004338AF">
      <w:pPr>
        <w:spacing w:after="0"/>
        <w:jc w:val="both"/>
        <w:outlineLvl w:val="0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 Было выдано    справок  - 3950</w:t>
      </w:r>
    </w:p>
    <w:p w:rsidR="004338AF" w:rsidRPr="004338AF" w:rsidRDefault="004338AF" w:rsidP="004338AF">
      <w:pPr>
        <w:spacing w:after="0"/>
        <w:jc w:val="both"/>
        <w:outlineLvl w:val="0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Совершено нотариальных действий  - 491</w:t>
      </w:r>
    </w:p>
    <w:p w:rsidR="004338AF" w:rsidRPr="004338AF" w:rsidRDefault="004338AF" w:rsidP="004338AF">
      <w:pPr>
        <w:spacing w:after="0"/>
        <w:jc w:val="both"/>
        <w:outlineLvl w:val="0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 Проведено 10  заседаний Думы,  </w:t>
      </w:r>
      <w:proofErr w:type="gramStart"/>
      <w:r w:rsidRPr="004338AF">
        <w:rPr>
          <w:rFonts w:ascii="Arial" w:hAnsi="Arial" w:cs="Arial"/>
          <w:sz w:val="18"/>
          <w:szCs w:val="18"/>
        </w:rPr>
        <w:t>принято  44 нормативно правовых актов  Входящей корреспонденции получено</w:t>
      </w:r>
      <w:proofErr w:type="gramEnd"/>
      <w:r w:rsidRPr="004338AF">
        <w:rPr>
          <w:rFonts w:ascii="Arial" w:hAnsi="Arial" w:cs="Arial"/>
          <w:sz w:val="18"/>
          <w:szCs w:val="18"/>
        </w:rPr>
        <w:t xml:space="preserve"> со всех уровней власти за 2022 год – 3555.</w:t>
      </w:r>
    </w:p>
    <w:p w:rsidR="004338AF" w:rsidRPr="004338AF" w:rsidRDefault="004338AF" w:rsidP="004338AF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В состав муниципального образования  Краснополянское сельское поселение входит 25 населенных пунктов, на 01.01.2023 года численность постоянного населения </w:t>
      </w:r>
      <w:proofErr w:type="gramStart"/>
      <w:r w:rsidRPr="004338AF">
        <w:rPr>
          <w:rFonts w:ascii="Arial" w:hAnsi="Arial" w:cs="Arial"/>
          <w:sz w:val="18"/>
          <w:szCs w:val="18"/>
        </w:rPr>
        <w:t>составляет 4043 человека снижение за 2022 год составило</w:t>
      </w:r>
      <w:proofErr w:type="gramEnd"/>
      <w:r w:rsidRPr="004338AF">
        <w:rPr>
          <w:rFonts w:ascii="Arial" w:hAnsi="Arial" w:cs="Arial"/>
          <w:sz w:val="18"/>
          <w:szCs w:val="18"/>
        </w:rPr>
        <w:t xml:space="preserve"> 81 человек.</w:t>
      </w:r>
    </w:p>
    <w:p w:rsidR="004338AF" w:rsidRPr="004338AF" w:rsidRDefault="004338AF" w:rsidP="004338AF">
      <w:pPr>
        <w:spacing w:after="0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>Территория поселения составляет 7620 га.</w:t>
      </w:r>
    </w:p>
    <w:p w:rsidR="004338AF" w:rsidRPr="004338AF" w:rsidRDefault="004338AF" w:rsidP="004338AF">
      <w:pPr>
        <w:spacing w:after="0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>Рождаемость составила 28 человек, а  смертность 66 человек.</w:t>
      </w:r>
    </w:p>
    <w:p w:rsidR="004338AF" w:rsidRPr="004338AF" w:rsidRDefault="004338AF" w:rsidP="004338AF">
      <w:pPr>
        <w:spacing w:after="0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Обеспеченность местами в дошкольных и школьных образовательных учреждениях составляет 100 % от общего количества нуждающихся. </w:t>
      </w:r>
    </w:p>
    <w:p w:rsidR="004338AF" w:rsidRPr="004338AF" w:rsidRDefault="004338AF" w:rsidP="00B55921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>На территории  Краснополянского сельского поселения осуществляют деятельность сельскохозяйственные предприятия и фермерские хозяйства: ООО А/Ф «Восточная», ООО «Победа», ООО «Победа-1», КФХ «Губин Н. Ю.», КФХ «Фадеев В. А.», ООО «</w:t>
      </w:r>
      <w:proofErr w:type="spellStart"/>
      <w:r w:rsidRPr="004338AF">
        <w:rPr>
          <w:rFonts w:ascii="Arial" w:hAnsi="Arial" w:cs="Arial"/>
          <w:sz w:val="18"/>
          <w:szCs w:val="18"/>
        </w:rPr>
        <w:t>Асмарал</w:t>
      </w:r>
      <w:proofErr w:type="spellEnd"/>
      <w:r w:rsidRPr="004338AF">
        <w:rPr>
          <w:rFonts w:ascii="Arial" w:hAnsi="Arial" w:cs="Arial"/>
          <w:sz w:val="18"/>
          <w:szCs w:val="18"/>
        </w:rPr>
        <w:t xml:space="preserve">-Агро». Данные предприятия являются основными работодателями и плательщиками налогов. </w:t>
      </w:r>
    </w:p>
    <w:p w:rsidR="004338AF" w:rsidRPr="004338AF" w:rsidRDefault="004338AF" w:rsidP="004338AF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Основные </w:t>
      </w:r>
      <w:proofErr w:type="gramStart"/>
      <w:r w:rsidRPr="004338AF">
        <w:rPr>
          <w:rFonts w:ascii="Arial" w:hAnsi="Arial" w:cs="Arial"/>
          <w:sz w:val="18"/>
          <w:szCs w:val="18"/>
        </w:rPr>
        <w:t>мероприятия</w:t>
      </w:r>
      <w:proofErr w:type="gramEnd"/>
      <w:r w:rsidRPr="004338AF">
        <w:rPr>
          <w:rFonts w:ascii="Arial" w:hAnsi="Arial" w:cs="Arial"/>
          <w:sz w:val="18"/>
          <w:szCs w:val="18"/>
        </w:rPr>
        <w:t xml:space="preserve"> проведенные в 2022 году.</w:t>
      </w:r>
    </w:p>
    <w:p w:rsidR="004338AF" w:rsidRPr="004338AF" w:rsidRDefault="004338AF" w:rsidP="004338AF">
      <w:pPr>
        <w:spacing w:after="0"/>
        <w:ind w:left="284" w:firstLine="424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В сфере благоустройства за 2022 год обустроили детско-игровую спортивную площадку в с. Чурманское, обустроили парк Вознесенский в с. Елань по ул. Революции, обе этих территории обустроены инициативными группами которые принимали активное участие в выборе площадок и </w:t>
      </w:r>
      <w:proofErr w:type="gramStart"/>
      <w:r w:rsidRPr="004338AF">
        <w:rPr>
          <w:rFonts w:ascii="Arial" w:hAnsi="Arial" w:cs="Arial"/>
          <w:sz w:val="18"/>
          <w:szCs w:val="18"/>
        </w:rPr>
        <w:t>оборудования</w:t>
      </w:r>
      <w:proofErr w:type="gramEnd"/>
      <w:r w:rsidRPr="004338AF">
        <w:rPr>
          <w:rFonts w:ascii="Arial" w:hAnsi="Arial" w:cs="Arial"/>
          <w:sz w:val="18"/>
          <w:szCs w:val="18"/>
        </w:rPr>
        <w:t xml:space="preserve"> а так же принимали непосредственное участие при проведении работ.  Производилось </w:t>
      </w:r>
      <w:proofErr w:type="spellStart"/>
      <w:r w:rsidRPr="004338AF">
        <w:rPr>
          <w:rFonts w:ascii="Arial" w:hAnsi="Arial" w:cs="Arial"/>
          <w:sz w:val="18"/>
          <w:szCs w:val="18"/>
        </w:rPr>
        <w:t>окашивание</w:t>
      </w:r>
      <w:proofErr w:type="spellEnd"/>
      <w:r w:rsidRPr="004338AF">
        <w:rPr>
          <w:rFonts w:ascii="Arial" w:hAnsi="Arial" w:cs="Arial"/>
          <w:sz w:val="18"/>
          <w:szCs w:val="18"/>
        </w:rPr>
        <w:t xml:space="preserve"> обочин дорог и </w:t>
      </w:r>
      <w:proofErr w:type="spellStart"/>
      <w:r w:rsidRPr="004338AF">
        <w:rPr>
          <w:rFonts w:ascii="Arial" w:hAnsi="Arial" w:cs="Arial"/>
          <w:sz w:val="18"/>
          <w:szCs w:val="18"/>
        </w:rPr>
        <w:t>обкоска</w:t>
      </w:r>
      <w:proofErr w:type="spellEnd"/>
      <w:r w:rsidRPr="004338AF">
        <w:rPr>
          <w:rFonts w:ascii="Arial" w:hAnsi="Arial" w:cs="Arial"/>
          <w:sz w:val="18"/>
          <w:szCs w:val="18"/>
        </w:rPr>
        <w:t xml:space="preserve"> общественных территорий. В рамках благоустройства произведена замена уличного освещения </w:t>
      </w:r>
      <w:proofErr w:type="gramStart"/>
      <w:r w:rsidRPr="004338AF">
        <w:rPr>
          <w:rFonts w:ascii="Arial" w:hAnsi="Arial" w:cs="Arial"/>
          <w:sz w:val="18"/>
          <w:szCs w:val="18"/>
        </w:rPr>
        <w:t>в</w:t>
      </w:r>
      <w:proofErr w:type="gramEnd"/>
      <w:r w:rsidRPr="004338AF">
        <w:rPr>
          <w:rFonts w:ascii="Arial" w:hAnsi="Arial" w:cs="Arial"/>
          <w:sz w:val="18"/>
          <w:szCs w:val="18"/>
        </w:rPr>
        <w:t xml:space="preserve"> с. Краснополянское на светодиодные светильники. Так же в сфере благоустройства было демонтировано аварийное здание </w:t>
      </w:r>
      <w:proofErr w:type="gramStart"/>
      <w:r w:rsidRPr="004338AF">
        <w:rPr>
          <w:rFonts w:ascii="Arial" w:hAnsi="Arial" w:cs="Arial"/>
          <w:sz w:val="18"/>
          <w:szCs w:val="18"/>
        </w:rPr>
        <w:t>в</w:t>
      </w:r>
      <w:proofErr w:type="gramEnd"/>
      <w:r w:rsidRPr="004338AF">
        <w:rPr>
          <w:rFonts w:ascii="Arial" w:hAnsi="Arial" w:cs="Arial"/>
          <w:sz w:val="18"/>
          <w:szCs w:val="18"/>
        </w:rPr>
        <w:t xml:space="preserve"> с. Елань по ул. Советская 44. </w:t>
      </w:r>
    </w:p>
    <w:p w:rsidR="004338AF" w:rsidRPr="004338AF" w:rsidRDefault="004338AF" w:rsidP="004338AF">
      <w:pPr>
        <w:spacing w:after="0"/>
        <w:ind w:left="284" w:firstLine="424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В сфере дорожной деятельности были отремонтированы участки дорог у школ по ул. Мичурина с. Краснополянское и пер. Чкалова с. Елань. Так же произведен частичный ремонт дороги по ул. </w:t>
      </w:r>
      <w:proofErr w:type="gramStart"/>
      <w:r w:rsidRPr="004338AF">
        <w:rPr>
          <w:rFonts w:ascii="Arial" w:hAnsi="Arial" w:cs="Arial"/>
          <w:sz w:val="18"/>
          <w:szCs w:val="18"/>
        </w:rPr>
        <w:t>Заречная</w:t>
      </w:r>
      <w:proofErr w:type="gramEnd"/>
      <w:r w:rsidRPr="004338AF">
        <w:rPr>
          <w:rFonts w:ascii="Arial" w:hAnsi="Arial" w:cs="Arial"/>
          <w:sz w:val="18"/>
          <w:szCs w:val="18"/>
        </w:rPr>
        <w:t xml:space="preserve"> в с. Чурманское. Содержание дорог в зимний период осуществлялось силами 3 (трех) подрядных организаций, в летний период производилось </w:t>
      </w:r>
      <w:proofErr w:type="spellStart"/>
      <w:r w:rsidRPr="004338AF">
        <w:rPr>
          <w:rFonts w:ascii="Arial" w:hAnsi="Arial" w:cs="Arial"/>
          <w:sz w:val="18"/>
          <w:szCs w:val="18"/>
        </w:rPr>
        <w:t>грейдирование</w:t>
      </w:r>
      <w:proofErr w:type="spellEnd"/>
      <w:r w:rsidRPr="004338AF">
        <w:rPr>
          <w:rFonts w:ascii="Arial" w:hAnsi="Arial" w:cs="Arial"/>
          <w:sz w:val="18"/>
          <w:szCs w:val="18"/>
        </w:rPr>
        <w:t xml:space="preserve"> грунтовых дорог. Так же удалось привлечь спонсора к </w:t>
      </w:r>
      <w:proofErr w:type="gramStart"/>
      <w:r w:rsidRPr="004338AF">
        <w:rPr>
          <w:rFonts w:ascii="Arial" w:hAnsi="Arial" w:cs="Arial"/>
          <w:sz w:val="18"/>
          <w:szCs w:val="18"/>
        </w:rPr>
        <w:t>обустройстве</w:t>
      </w:r>
      <w:proofErr w:type="gramEnd"/>
      <w:r w:rsidRPr="004338AF">
        <w:rPr>
          <w:rFonts w:ascii="Arial" w:hAnsi="Arial" w:cs="Arial"/>
          <w:sz w:val="18"/>
          <w:szCs w:val="18"/>
        </w:rPr>
        <w:t xml:space="preserve"> дороги на кладбище д. М. </w:t>
      </w:r>
      <w:proofErr w:type="spellStart"/>
      <w:r w:rsidRPr="004338AF">
        <w:rPr>
          <w:rFonts w:ascii="Arial" w:hAnsi="Arial" w:cs="Arial"/>
          <w:sz w:val="18"/>
          <w:szCs w:val="18"/>
        </w:rPr>
        <w:t>Койнова</w:t>
      </w:r>
      <w:proofErr w:type="spellEnd"/>
      <w:r w:rsidRPr="004338AF">
        <w:rPr>
          <w:rFonts w:ascii="Arial" w:hAnsi="Arial" w:cs="Arial"/>
          <w:sz w:val="18"/>
          <w:szCs w:val="18"/>
        </w:rPr>
        <w:t xml:space="preserve"> через лесной массив и устройству дамбы с водопропускной трубой на р. </w:t>
      </w:r>
      <w:proofErr w:type="spellStart"/>
      <w:r w:rsidRPr="004338AF">
        <w:rPr>
          <w:rFonts w:ascii="Arial" w:hAnsi="Arial" w:cs="Arial"/>
          <w:sz w:val="18"/>
          <w:szCs w:val="18"/>
        </w:rPr>
        <w:t>Чурманка</w:t>
      </w:r>
      <w:proofErr w:type="spellEnd"/>
      <w:r w:rsidRPr="004338AF">
        <w:rPr>
          <w:rFonts w:ascii="Arial" w:hAnsi="Arial" w:cs="Arial"/>
          <w:sz w:val="18"/>
          <w:szCs w:val="18"/>
        </w:rPr>
        <w:t xml:space="preserve"> у д. Потапова.</w:t>
      </w:r>
    </w:p>
    <w:p w:rsidR="004338AF" w:rsidRPr="004338AF" w:rsidRDefault="004338AF" w:rsidP="004338AF">
      <w:pPr>
        <w:spacing w:after="0"/>
        <w:ind w:left="284" w:firstLine="424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В сфере ЖКХ выполнены работы по прочистке водозаборной скважины д. Меньщикова и обустроен новый тепловой пункт. Построен водопровод в д. Лопаткина и передан на обслуживание в МУП ЖКХ «Елань». Построен водопровод в с. Краснополянское по ул. </w:t>
      </w:r>
      <w:proofErr w:type="gramStart"/>
      <w:r w:rsidRPr="004338AF">
        <w:rPr>
          <w:rFonts w:ascii="Arial" w:hAnsi="Arial" w:cs="Arial"/>
          <w:sz w:val="18"/>
          <w:szCs w:val="18"/>
        </w:rPr>
        <w:t>Высоковольтная</w:t>
      </w:r>
      <w:proofErr w:type="gramEnd"/>
      <w:r w:rsidRPr="004338AF">
        <w:rPr>
          <w:rFonts w:ascii="Arial" w:hAnsi="Arial" w:cs="Arial"/>
          <w:sz w:val="18"/>
          <w:szCs w:val="18"/>
        </w:rPr>
        <w:t>. При подготовке к отопительному сезону 2022-2023 года теплоснабжающая организация ООО «</w:t>
      </w:r>
      <w:proofErr w:type="spellStart"/>
      <w:r w:rsidRPr="004338AF">
        <w:rPr>
          <w:rFonts w:ascii="Arial" w:hAnsi="Arial" w:cs="Arial"/>
          <w:sz w:val="18"/>
          <w:szCs w:val="18"/>
        </w:rPr>
        <w:t>Теплоснаб</w:t>
      </w:r>
      <w:proofErr w:type="spellEnd"/>
      <w:r w:rsidRPr="004338AF">
        <w:rPr>
          <w:rFonts w:ascii="Arial" w:hAnsi="Arial" w:cs="Arial"/>
          <w:sz w:val="18"/>
          <w:szCs w:val="18"/>
        </w:rPr>
        <w:t xml:space="preserve">» отказалась осуществлять теплоснабжение в с. Елань и было принято решение определить теплоснабжающей организацией МУП ЖКХ «Елань», которые взяв в аренду твердотопливный котел провели отопительный </w:t>
      </w:r>
      <w:proofErr w:type="gramStart"/>
      <w:r w:rsidRPr="004338AF">
        <w:rPr>
          <w:rFonts w:ascii="Arial" w:hAnsi="Arial" w:cs="Arial"/>
          <w:sz w:val="18"/>
          <w:szCs w:val="18"/>
        </w:rPr>
        <w:t>сезон</w:t>
      </w:r>
      <w:proofErr w:type="gramEnd"/>
      <w:r w:rsidRPr="004338AF">
        <w:rPr>
          <w:rFonts w:ascii="Arial" w:hAnsi="Arial" w:cs="Arial"/>
          <w:sz w:val="18"/>
          <w:szCs w:val="18"/>
        </w:rPr>
        <w:t xml:space="preserve"> не допустив крупных аварий повлекших отключение подачи теплоснабжения на срок более 24 часов. Так же за прошедший 2022 год на сетях водоснабжения не было допущено крупных аварий и промерзаний водопроводов</w:t>
      </w:r>
      <w:proofErr w:type="gramStart"/>
      <w:r w:rsidRPr="004338AF">
        <w:rPr>
          <w:rFonts w:ascii="Arial" w:hAnsi="Arial" w:cs="Arial"/>
          <w:sz w:val="18"/>
          <w:szCs w:val="18"/>
        </w:rPr>
        <w:t xml:space="preserve">., </w:t>
      </w:r>
      <w:proofErr w:type="gramEnd"/>
      <w:r w:rsidRPr="004338AF">
        <w:rPr>
          <w:rFonts w:ascii="Arial" w:hAnsi="Arial" w:cs="Arial"/>
          <w:sz w:val="18"/>
          <w:szCs w:val="18"/>
        </w:rPr>
        <w:t>были лишь замены насосов и  автоматики управления на водонапорных башнях. В Еланском Доме Культуры было частично заменено отопление (Центральная ветка)</w:t>
      </w:r>
    </w:p>
    <w:p w:rsidR="004338AF" w:rsidRPr="004338AF" w:rsidRDefault="004338AF" w:rsidP="004338AF">
      <w:pPr>
        <w:spacing w:after="0"/>
        <w:ind w:left="284" w:firstLine="424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В сфере обеспечения пожарной безопасности был смонтирован пожарный водоем в д. Меньщикова, производилась опахивание населенных пунктов. Так же на период затопления моста в д. Яр был направлен пожарный модуль СПАС, 2 мотопомпы и 400 метров пожарных рукавов, которые находились </w:t>
      </w:r>
      <w:proofErr w:type="gramStart"/>
      <w:r w:rsidRPr="004338AF">
        <w:rPr>
          <w:rFonts w:ascii="Arial" w:hAnsi="Arial" w:cs="Arial"/>
          <w:sz w:val="18"/>
          <w:szCs w:val="18"/>
        </w:rPr>
        <w:t>там</w:t>
      </w:r>
      <w:proofErr w:type="gramEnd"/>
      <w:r w:rsidRPr="004338AF">
        <w:rPr>
          <w:rFonts w:ascii="Arial" w:hAnsi="Arial" w:cs="Arial"/>
          <w:sz w:val="18"/>
          <w:szCs w:val="18"/>
        </w:rPr>
        <w:t xml:space="preserve"> на протяжении всего пожароопасного периода для быстрой организации пожаротушения.</w:t>
      </w:r>
    </w:p>
    <w:p w:rsidR="004338AF" w:rsidRPr="004338AF" w:rsidRDefault="004338AF" w:rsidP="004338AF">
      <w:pPr>
        <w:spacing w:after="0"/>
        <w:ind w:left="284" w:firstLine="424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>В сфере культуры были проведены все запланированные основные  мероприятия, такие как 1 МАЯ, 9 МАЯ, 22 июня, Новый год. Так же были прове</w:t>
      </w:r>
      <w:r>
        <w:rPr>
          <w:rFonts w:ascii="Arial" w:hAnsi="Arial" w:cs="Arial"/>
          <w:sz w:val="18"/>
          <w:szCs w:val="18"/>
        </w:rPr>
        <w:t>дены дни села Елань и Шадринка.</w:t>
      </w:r>
    </w:p>
    <w:p w:rsidR="004338AF" w:rsidRPr="004338AF" w:rsidRDefault="004338AF" w:rsidP="004338AF">
      <w:pPr>
        <w:autoSpaceDE w:val="0"/>
        <w:autoSpaceDN w:val="0"/>
        <w:adjustRightInd w:val="0"/>
        <w:spacing w:after="0"/>
        <w:ind w:right="141" w:firstLine="540"/>
        <w:jc w:val="both"/>
        <w:rPr>
          <w:rFonts w:ascii="Arial" w:hAnsi="Arial" w:cs="Arial"/>
          <w:sz w:val="18"/>
          <w:szCs w:val="18"/>
        </w:rPr>
      </w:pPr>
    </w:p>
    <w:p w:rsidR="004338AF" w:rsidRPr="004338AF" w:rsidRDefault="004338AF" w:rsidP="004338AF">
      <w:pPr>
        <w:autoSpaceDE w:val="0"/>
        <w:autoSpaceDN w:val="0"/>
        <w:adjustRightInd w:val="0"/>
        <w:spacing w:after="0"/>
        <w:ind w:right="141" w:firstLine="540"/>
        <w:jc w:val="center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>Основные показатели исполнения бюджета за 2022 год.</w:t>
      </w:r>
    </w:p>
    <w:p w:rsidR="004338AF" w:rsidRPr="004338AF" w:rsidRDefault="004338AF" w:rsidP="004338AF">
      <w:pPr>
        <w:autoSpaceDE w:val="0"/>
        <w:autoSpaceDN w:val="0"/>
        <w:adjustRightInd w:val="0"/>
        <w:spacing w:after="0"/>
        <w:ind w:right="141" w:firstLine="567"/>
        <w:jc w:val="both"/>
        <w:rPr>
          <w:rFonts w:ascii="Arial" w:hAnsi="Arial" w:cs="Arial"/>
          <w:color w:val="FF0000"/>
          <w:sz w:val="18"/>
          <w:szCs w:val="18"/>
        </w:rPr>
      </w:pPr>
      <w:r w:rsidRPr="004338AF">
        <w:rPr>
          <w:rFonts w:ascii="Arial" w:hAnsi="Arial" w:cs="Arial"/>
          <w:color w:val="FF0000"/>
          <w:sz w:val="18"/>
          <w:szCs w:val="18"/>
        </w:rPr>
        <w:t xml:space="preserve">    </w:t>
      </w:r>
    </w:p>
    <w:p w:rsidR="004338AF" w:rsidRPr="004338AF" w:rsidRDefault="004338AF" w:rsidP="004338AF">
      <w:pPr>
        <w:autoSpaceDE w:val="0"/>
        <w:autoSpaceDN w:val="0"/>
        <w:adjustRightInd w:val="0"/>
        <w:spacing w:after="0"/>
        <w:ind w:right="141" w:firstLine="284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Первоначально утвержденные основные параметры бюджета Краснополянского сельского поселения Байкаловского муниципального района Свердловской области на 2022 года (далее – местный бюджет) в ходе его исполнения были изменены 4 раза </w:t>
      </w:r>
    </w:p>
    <w:p w:rsidR="004338AF" w:rsidRPr="004338AF" w:rsidRDefault="004338AF" w:rsidP="004338AF">
      <w:pPr>
        <w:spacing w:after="0"/>
        <w:ind w:right="141" w:firstLine="567"/>
        <w:jc w:val="right"/>
        <w:rPr>
          <w:rFonts w:ascii="Arial" w:hAnsi="Arial" w:cs="Arial"/>
          <w:sz w:val="18"/>
          <w:szCs w:val="18"/>
        </w:rPr>
      </w:pPr>
      <w:proofErr w:type="spellStart"/>
      <w:r w:rsidRPr="004338AF">
        <w:rPr>
          <w:rFonts w:ascii="Arial" w:hAnsi="Arial" w:cs="Arial"/>
          <w:sz w:val="18"/>
          <w:szCs w:val="18"/>
        </w:rPr>
        <w:t>тыс</w:t>
      </w:r>
      <w:proofErr w:type="gramStart"/>
      <w:r w:rsidRPr="004338AF">
        <w:rPr>
          <w:rFonts w:ascii="Arial" w:hAnsi="Arial" w:cs="Arial"/>
          <w:sz w:val="18"/>
          <w:szCs w:val="18"/>
        </w:rPr>
        <w:t>.р</w:t>
      </w:r>
      <w:proofErr w:type="gramEnd"/>
      <w:r w:rsidRPr="004338AF">
        <w:rPr>
          <w:rFonts w:ascii="Arial" w:hAnsi="Arial" w:cs="Arial"/>
          <w:sz w:val="18"/>
          <w:szCs w:val="18"/>
        </w:rPr>
        <w:t>уб</w:t>
      </w:r>
      <w:proofErr w:type="spellEnd"/>
      <w:r w:rsidRPr="004338AF">
        <w:rPr>
          <w:rFonts w:ascii="Arial" w:hAnsi="Arial" w:cs="Arial"/>
          <w:sz w:val="18"/>
          <w:szCs w:val="18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356"/>
        <w:gridCol w:w="3260"/>
        <w:gridCol w:w="3119"/>
        <w:gridCol w:w="3118"/>
      </w:tblGrid>
      <w:tr w:rsidR="004338AF" w:rsidRPr="004338AF" w:rsidTr="00B559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 w:line="360" w:lineRule="auto"/>
              <w:ind w:right="141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Изменения, вносимые в Решение о бюджете </w:t>
            </w:r>
          </w:p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на 2022 год (номер, дата)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Дефицит</w:t>
            </w:r>
          </w:p>
        </w:tc>
      </w:tr>
      <w:tr w:rsidR="004338AF" w:rsidRPr="004338AF" w:rsidTr="00B559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 w:line="36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 w:line="36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от 21 04.2022  № 259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 w:line="36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69 260,2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 w:line="36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71 513,8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 w:line="36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2 253,6</w:t>
            </w:r>
          </w:p>
        </w:tc>
      </w:tr>
      <w:tr w:rsidR="004338AF" w:rsidRPr="004338AF" w:rsidTr="00B559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 w:line="36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 w:line="36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от 25.08.2022  № 278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 w:line="36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70 275,1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 w:line="36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74 628,5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 w:line="36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4 353,4</w:t>
            </w:r>
          </w:p>
        </w:tc>
      </w:tr>
      <w:tr w:rsidR="004338AF" w:rsidRPr="004338AF" w:rsidTr="00B559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 w:line="36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 w:line="36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от 31.10.2022  №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 w:line="36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70 336,0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 w:line="36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74 689,4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 w:line="36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4 353,4</w:t>
            </w:r>
          </w:p>
        </w:tc>
      </w:tr>
      <w:tr w:rsidR="004338AF" w:rsidRPr="004338AF" w:rsidTr="00B559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 w:line="36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 w:line="36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от 22.12.2022 №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 w:line="36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72 145,2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 w:line="36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75 592,2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 w:line="36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3447,0</w:t>
            </w:r>
          </w:p>
        </w:tc>
      </w:tr>
    </w:tbl>
    <w:p w:rsidR="004338AF" w:rsidRPr="004338AF" w:rsidRDefault="004338AF" w:rsidP="004338AF">
      <w:pPr>
        <w:spacing w:after="0"/>
        <w:ind w:right="141" w:firstLine="284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>В течение отчетного года в Решение о бюджете на 2022 год было внесено четыре изменения, что соответствует требованиям п.2 ст.34 Положения о бюджетном процессе (не чаще 1 раза в квартал или не более 4 раз в год).</w:t>
      </w:r>
    </w:p>
    <w:p w:rsidR="004338AF" w:rsidRPr="004338AF" w:rsidRDefault="004338AF" w:rsidP="004338AF">
      <w:pPr>
        <w:spacing w:after="0"/>
        <w:ind w:right="141" w:firstLine="284"/>
        <w:jc w:val="both"/>
        <w:rPr>
          <w:rFonts w:ascii="Arial" w:hAnsi="Arial" w:cs="Arial"/>
          <w:color w:val="FF0000"/>
          <w:sz w:val="18"/>
          <w:szCs w:val="18"/>
        </w:rPr>
      </w:pPr>
    </w:p>
    <w:p w:rsidR="004338AF" w:rsidRPr="004338AF" w:rsidRDefault="004338AF" w:rsidP="004338AF">
      <w:pPr>
        <w:spacing w:after="0"/>
        <w:ind w:right="141" w:firstLine="284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>Сравнительный анализ первоначально утвержденных основных характеристик местного бюджета с последними изменениями приведен в таблице:</w:t>
      </w:r>
    </w:p>
    <w:p w:rsidR="004338AF" w:rsidRPr="004338AF" w:rsidRDefault="004338AF" w:rsidP="004338AF">
      <w:pPr>
        <w:spacing w:after="0"/>
        <w:ind w:right="141" w:firstLine="708"/>
        <w:jc w:val="right"/>
        <w:rPr>
          <w:rFonts w:ascii="Arial" w:hAnsi="Arial" w:cs="Arial"/>
          <w:sz w:val="18"/>
          <w:szCs w:val="18"/>
        </w:rPr>
      </w:pPr>
      <w:proofErr w:type="spellStart"/>
      <w:r w:rsidRPr="004338AF">
        <w:rPr>
          <w:rFonts w:ascii="Arial" w:hAnsi="Arial" w:cs="Arial"/>
          <w:sz w:val="18"/>
          <w:szCs w:val="18"/>
        </w:rPr>
        <w:t>тыс</w:t>
      </w:r>
      <w:proofErr w:type="gramStart"/>
      <w:r w:rsidRPr="004338AF">
        <w:rPr>
          <w:rFonts w:ascii="Arial" w:hAnsi="Arial" w:cs="Arial"/>
          <w:sz w:val="18"/>
          <w:szCs w:val="18"/>
        </w:rPr>
        <w:t>.р</w:t>
      </w:r>
      <w:proofErr w:type="gramEnd"/>
      <w:r w:rsidRPr="004338AF">
        <w:rPr>
          <w:rFonts w:ascii="Arial" w:hAnsi="Arial" w:cs="Arial"/>
          <w:sz w:val="18"/>
          <w:szCs w:val="18"/>
        </w:rPr>
        <w:t>уб</w:t>
      </w:r>
      <w:proofErr w:type="spellEnd"/>
      <w:r w:rsidRPr="004338AF">
        <w:rPr>
          <w:rFonts w:ascii="Arial" w:hAnsi="Arial" w:cs="Arial"/>
          <w:sz w:val="18"/>
          <w:szCs w:val="18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402"/>
        <w:gridCol w:w="2835"/>
        <w:gridCol w:w="2551"/>
      </w:tblGrid>
      <w:tr w:rsidR="004338AF" w:rsidRPr="004338AF" w:rsidTr="00B5592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240"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240"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Первоначально утвержденные Решение о бюджете на 2022  год показатели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240"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Показатели, утверждённые Решение о бюджете на 2022 год (в ред. от 22.12.2022 №18)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240"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Изменение показателей</w:t>
            </w:r>
          </w:p>
        </w:tc>
      </w:tr>
      <w:tr w:rsidR="004338AF" w:rsidRPr="004338AF" w:rsidTr="00B5592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AF" w:rsidRPr="004338AF" w:rsidRDefault="004338AF" w:rsidP="004338AF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AF" w:rsidRPr="004338AF" w:rsidRDefault="004338AF" w:rsidP="004338AF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AF" w:rsidRPr="004338AF" w:rsidRDefault="004338AF" w:rsidP="004338AF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240"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Сумма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240"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Процент</w:t>
            </w:r>
          </w:p>
        </w:tc>
      </w:tr>
      <w:tr w:rsidR="004338AF" w:rsidRPr="004338AF" w:rsidTr="00B559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66 654,2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72 145,2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+ 5 491,0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</w:tr>
      <w:tr w:rsidR="004338AF" w:rsidRPr="004338AF" w:rsidTr="00B559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Расходы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66 654,2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75 592,2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+ 8 938,0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</w:tr>
      <w:tr w:rsidR="004338AF" w:rsidRPr="004338AF" w:rsidTr="00B559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Дефицит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3 447,0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+ 3 447,0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4338AF" w:rsidRPr="004338AF" w:rsidRDefault="004338AF" w:rsidP="004338AF">
      <w:pPr>
        <w:spacing w:before="80" w:after="0"/>
        <w:ind w:right="141" w:firstLine="426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>Из данных таблицы видно, что в результате внесения изменений и дополнений в местный бюджет, доходная и расходная части бюджета, а также дефицит были скорректированы в сторону увеличения.</w:t>
      </w:r>
    </w:p>
    <w:p w:rsidR="004338AF" w:rsidRPr="004338AF" w:rsidRDefault="004338AF" w:rsidP="004338AF">
      <w:pPr>
        <w:spacing w:before="80" w:after="0"/>
        <w:ind w:right="141" w:firstLine="426"/>
        <w:jc w:val="both"/>
        <w:rPr>
          <w:rFonts w:ascii="Arial" w:hAnsi="Arial" w:cs="Arial"/>
          <w:sz w:val="18"/>
          <w:szCs w:val="18"/>
        </w:rPr>
      </w:pPr>
    </w:p>
    <w:p w:rsidR="004338AF" w:rsidRPr="004338AF" w:rsidRDefault="004338AF" w:rsidP="004338AF">
      <w:pPr>
        <w:spacing w:before="80" w:after="0"/>
        <w:ind w:right="141" w:firstLine="426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>Анализ исполнения основных характеристик местного бюджета за 2022 год представлен в таблице:                                                                                           тыс. руб.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876"/>
        <w:gridCol w:w="3686"/>
        <w:gridCol w:w="2126"/>
        <w:gridCol w:w="2551"/>
        <w:gridCol w:w="2268"/>
      </w:tblGrid>
      <w:tr w:rsidR="004338AF" w:rsidRPr="004338AF" w:rsidTr="00B55921">
        <w:trPr>
          <w:trHeight w:val="41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Основные характеристики бюджета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Утверждено Решением о бюджете на 2022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Утверждено Прогнозом кассовых поступлений и Сводной бюджетной росписью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Исполнено по данным Отчета об исполнении бюджета за 2022 год (ф.0503117)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Отклонения</w:t>
            </w:r>
          </w:p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(+;-)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% исполнения</w:t>
            </w:r>
          </w:p>
        </w:tc>
      </w:tr>
      <w:tr w:rsidR="004338AF" w:rsidRPr="004338AF" w:rsidTr="00B55921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 xml:space="preserve">Доходы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72 145,2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72 145,2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71 882,8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- 262,4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</w:tr>
      <w:tr w:rsidR="004338AF" w:rsidRPr="004338AF" w:rsidTr="00B55921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 xml:space="preserve">Расходы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75 592,2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75 592,2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72 165,9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- 4 426,3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</w:tr>
      <w:tr w:rsidR="004338AF" w:rsidRPr="004338AF" w:rsidTr="00B55921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Дефицит (профицит)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- 3 447,0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- 3 447,0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- 283,1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- 3 163,9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F" w:rsidRPr="004338AF" w:rsidRDefault="004338AF" w:rsidP="004338AF">
            <w:pPr>
              <w:spacing w:before="80" w:after="0"/>
              <w:ind w:right="14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4338AF" w:rsidRPr="004338AF" w:rsidRDefault="004338AF" w:rsidP="004338AF">
      <w:pPr>
        <w:spacing w:before="80" w:after="0"/>
        <w:ind w:right="141" w:firstLine="426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>Как видно из представленной таблицы, утвержденные Решением о бюджете на 2022 год показатели, соответствуют данным Прогноза кассовых поступлений по доходам и Сводной бюджетной росписи по расходам.</w:t>
      </w:r>
    </w:p>
    <w:p w:rsidR="004338AF" w:rsidRPr="004338AF" w:rsidRDefault="004338AF" w:rsidP="004338AF">
      <w:pPr>
        <w:spacing w:before="80" w:after="0"/>
        <w:ind w:right="141" w:firstLine="426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>За отчетный период местный бюджет по доходам исполнен на 99,6%, по расходам на 95,5% от утвержденных бюджетных назначений.</w:t>
      </w:r>
    </w:p>
    <w:p w:rsidR="004338AF" w:rsidRPr="004338AF" w:rsidRDefault="004338AF" w:rsidP="004338AF">
      <w:pPr>
        <w:spacing w:before="80" w:after="0"/>
        <w:ind w:right="141" w:firstLine="426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Результатом исполнения местного бюджета за 2022 год является превышение расходов над доходами (дефицит) в сумме 283,1 тыс. руб., что ниже планового значения на 3 163,9 </w:t>
      </w:r>
      <w:proofErr w:type="spellStart"/>
      <w:r w:rsidRPr="004338AF">
        <w:rPr>
          <w:rFonts w:ascii="Arial" w:hAnsi="Arial" w:cs="Arial"/>
          <w:sz w:val="18"/>
          <w:szCs w:val="18"/>
        </w:rPr>
        <w:t>тыс</w:t>
      </w:r>
      <w:proofErr w:type="gramStart"/>
      <w:r w:rsidRPr="004338AF">
        <w:rPr>
          <w:rFonts w:ascii="Arial" w:hAnsi="Arial" w:cs="Arial"/>
          <w:sz w:val="18"/>
          <w:szCs w:val="18"/>
        </w:rPr>
        <w:t>.р</w:t>
      </w:r>
      <w:proofErr w:type="gramEnd"/>
      <w:r w:rsidRPr="004338AF">
        <w:rPr>
          <w:rFonts w:ascii="Arial" w:hAnsi="Arial" w:cs="Arial"/>
          <w:sz w:val="18"/>
          <w:szCs w:val="18"/>
        </w:rPr>
        <w:t>уб</w:t>
      </w:r>
      <w:proofErr w:type="spellEnd"/>
      <w:r w:rsidRPr="004338AF">
        <w:rPr>
          <w:rFonts w:ascii="Arial" w:hAnsi="Arial" w:cs="Arial"/>
          <w:sz w:val="18"/>
          <w:szCs w:val="18"/>
        </w:rPr>
        <w:t>.</w:t>
      </w:r>
    </w:p>
    <w:p w:rsidR="004338AF" w:rsidRPr="004338AF" w:rsidRDefault="004338AF" w:rsidP="004338AF">
      <w:pPr>
        <w:spacing w:after="0"/>
        <w:ind w:right="141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2D1C41" w:rsidRDefault="002D1C41" w:rsidP="004338AF">
      <w:pPr>
        <w:spacing w:after="0"/>
        <w:ind w:right="141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338AF" w:rsidRPr="004338AF" w:rsidRDefault="004338AF" w:rsidP="004338AF">
      <w:pPr>
        <w:spacing w:after="0"/>
        <w:ind w:right="141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4338AF">
        <w:rPr>
          <w:rFonts w:ascii="Arial" w:hAnsi="Arial" w:cs="Arial"/>
          <w:b/>
          <w:i/>
          <w:sz w:val="18"/>
          <w:szCs w:val="18"/>
          <w:u w:val="single"/>
        </w:rPr>
        <w:lastRenderedPageBreak/>
        <w:t xml:space="preserve">Доходы бюджета </w:t>
      </w:r>
    </w:p>
    <w:p w:rsidR="004338AF" w:rsidRPr="004338AF" w:rsidRDefault="004338AF" w:rsidP="004338AF">
      <w:pPr>
        <w:spacing w:after="0"/>
        <w:ind w:right="141" w:firstLine="284"/>
        <w:jc w:val="both"/>
        <w:rPr>
          <w:rFonts w:ascii="Arial" w:hAnsi="Arial" w:cs="Arial"/>
          <w:sz w:val="18"/>
          <w:szCs w:val="18"/>
        </w:rPr>
      </w:pPr>
      <w:proofErr w:type="gramStart"/>
      <w:r w:rsidRPr="004338AF">
        <w:rPr>
          <w:rFonts w:ascii="Arial" w:hAnsi="Arial" w:cs="Arial"/>
          <w:sz w:val="18"/>
          <w:szCs w:val="18"/>
        </w:rPr>
        <w:t>Первоначально доходы местного бюджета на 2022 год утверждены в объеме 66 654,2 тыс. руб., с учетом изменений, вносимых в течение финансового года, доходная часть бюджета увеличилась на 5 491,0 тыс. руб., или</w:t>
      </w:r>
      <w:r w:rsidRPr="004338AF">
        <w:rPr>
          <w:rFonts w:ascii="Arial" w:hAnsi="Arial" w:cs="Arial"/>
          <w:color w:val="FF0000"/>
          <w:sz w:val="18"/>
          <w:szCs w:val="18"/>
        </w:rPr>
        <w:t xml:space="preserve"> </w:t>
      </w:r>
      <w:r w:rsidRPr="004338AF">
        <w:rPr>
          <w:rFonts w:ascii="Arial" w:hAnsi="Arial" w:cs="Arial"/>
          <w:sz w:val="18"/>
          <w:szCs w:val="18"/>
        </w:rPr>
        <w:t>8,2%</w:t>
      </w:r>
      <w:r w:rsidRPr="004338AF">
        <w:rPr>
          <w:rFonts w:ascii="Arial" w:hAnsi="Arial" w:cs="Arial"/>
          <w:color w:val="FF0000"/>
          <w:sz w:val="18"/>
          <w:szCs w:val="18"/>
        </w:rPr>
        <w:t xml:space="preserve"> </w:t>
      </w:r>
      <w:r w:rsidRPr="004338AF">
        <w:rPr>
          <w:rFonts w:ascii="Arial" w:hAnsi="Arial" w:cs="Arial"/>
          <w:sz w:val="18"/>
          <w:szCs w:val="18"/>
        </w:rPr>
        <w:t>до значения 72 145,2 тыс. руб.</w:t>
      </w:r>
      <w:r w:rsidRPr="004338AF">
        <w:rPr>
          <w:rFonts w:ascii="Arial" w:hAnsi="Arial" w:cs="Arial"/>
          <w:color w:val="FF0000"/>
          <w:sz w:val="18"/>
          <w:szCs w:val="18"/>
        </w:rPr>
        <w:t xml:space="preserve"> </w:t>
      </w:r>
      <w:r w:rsidRPr="004338AF">
        <w:rPr>
          <w:rFonts w:ascii="Arial" w:hAnsi="Arial" w:cs="Arial"/>
          <w:sz w:val="18"/>
          <w:szCs w:val="18"/>
        </w:rPr>
        <w:t>Свод доходов местного бюджета на 2022 год и плановый период 2023 и 2024 годов установлен в Приложении 2 к Решению о</w:t>
      </w:r>
      <w:proofErr w:type="gramEnd"/>
      <w:r w:rsidRPr="004338A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338AF">
        <w:rPr>
          <w:rFonts w:ascii="Arial" w:hAnsi="Arial" w:cs="Arial"/>
          <w:sz w:val="18"/>
          <w:szCs w:val="18"/>
        </w:rPr>
        <w:t>бюджете</w:t>
      </w:r>
      <w:proofErr w:type="gramEnd"/>
      <w:r w:rsidRPr="004338AF">
        <w:rPr>
          <w:rFonts w:ascii="Arial" w:hAnsi="Arial" w:cs="Arial"/>
          <w:sz w:val="18"/>
          <w:szCs w:val="18"/>
        </w:rPr>
        <w:t xml:space="preserve"> на 2022 год.</w:t>
      </w:r>
    </w:p>
    <w:p w:rsidR="004338AF" w:rsidRPr="004338AF" w:rsidRDefault="004338AF" w:rsidP="004338AF">
      <w:pPr>
        <w:spacing w:after="0"/>
        <w:ind w:right="141" w:firstLine="284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>Сведения об исполнении доходной части бюджета за отчетный период в разрезе видов доходов представлены в таблице:</w:t>
      </w:r>
    </w:p>
    <w:p w:rsidR="004338AF" w:rsidRPr="004338AF" w:rsidRDefault="004338AF" w:rsidP="004338AF">
      <w:pPr>
        <w:spacing w:after="0"/>
        <w:ind w:right="141" w:firstLine="284"/>
        <w:jc w:val="right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>тыс. руб.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976"/>
        <w:gridCol w:w="3118"/>
        <w:gridCol w:w="2410"/>
        <w:gridCol w:w="3118"/>
      </w:tblGrid>
      <w:tr w:rsidR="004338AF" w:rsidRPr="004338AF" w:rsidTr="004338AF">
        <w:trPr>
          <w:trHeight w:val="7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Наименование вида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Утверждено </w:t>
            </w:r>
          </w:p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на 2022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Исполнено по данным Отчета об исполнении бюджета за  2022  год (ф.0503117)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F" w:rsidRPr="004338AF" w:rsidRDefault="004338AF" w:rsidP="004338AF">
            <w:pPr>
              <w:spacing w:after="0"/>
              <w:ind w:right="141" w:hanging="108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338AF" w:rsidRPr="004338AF" w:rsidRDefault="004338AF" w:rsidP="004338AF">
            <w:pPr>
              <w:spacing w:after="0"/>
              <w:ind w:right="141" w:hanging="108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Отклонение</w:t>
            </w:r>
          </w:p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(+; -) </w:t>
            </w:r>
          </w:p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F" w:rsidRPr="004338AF" w:rsidRDefault="004338AF" w:rsidP="004338AF">
            <w:pPr>
              <w:spacing w:after="0"/>
              <w:ind w:left="-108"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338AF" w:rsidRPr="004338AF" w:rsidRDefault="004338AF" w:rsidP="004338AF">
            <w:pPr>
              <w:spacing w:after="0"/>
              <w:ind w:left="-108"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Исполнение,</w:t>
            </w:r>
          </w:p>
          <w:p w:rsidR="004338AF" w:rsidRPr="004338AF" w:rsidRDefault="004338AF" w:rsidP="004338AF">
            <w:pPr>
              <w:spacing w:after="0"/>
              <w:ind w:left="-108"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</w:p>
        </w:tc>
      </w:tr>
      <w:tr w:rsidR="004338AF" w:rsidRPr="004338AF" w:rsidTr="004338A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sz w:val="18"/>
                <w:szCs w:val="18"/>
              </w:rPr>
              <w:t>22 488,8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sz w:val="18"/>
                <w:szCs w:val="18"/>
              </w:rPr>
              <w:t>22 464,5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sz w:val="18"/>
                <w:szCs w:val="18"/>
              </w:rPr>
              <w:t>- 24,3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sz w:val="18"/>
                <w:szCs w:val="18"/>
              </w:rPr>
              <w:t>99,9</w:t>
            </w:r>
          </w:p>
        </w:tc>
      </w:tr>
      <w:tr w:rsidR="004338AF" w:rsidRPr="004338AF" w:rsidTr="004338A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AF" w:rsidRPr="004338AF" w:rsidRDefault="004338AF" w:rsidP="004338AF">
            <w:pPr>
              <w:spacing w:after="0"/>
              <w:ind w:right="14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Налоговые доходы,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21 344,3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21 330,1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- 14,2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99,9</w:t>
            </w:r>
          </w:p>
        </w:tc>
      </w:tr>
      <w:tr w:rsidR="004338AF" w:rsidRPr="004338AF" w:rsidTr="004338A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AF" w:rsidRPr="004338AF" w:rsidRDefault="004338AF" w:rsidP="004338AF">
            <w:pPr>
              <w:spacing w:after="0"/>
              <w:ind w:right="141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 xml:space="preserve">Налоги на прибыль, доходы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1 050,0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1 051,7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+1,7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4338AF" w:rsidRPr="004338AF" w:rsidTr="004338A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AF" w:rsidRPr="004338AF" w:rsidRDefault="004338AF" w:rsidP="004338AF">
            <w:pPr>
              <w:spacing w:after="0"/>
              <w:ind w:right="141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 xml:space="preserve">Налог на товары (работы, услуги), реализуемые на территории РФ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17 000,0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16 877,1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- 122,9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</w:tr>
      <w:tr w:rsidR="004338AF" w:rsidRPr="004338AF" w:rsidTr="004338A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AF" w:rsidRPr="004338AF" w:rsidRDefault="004338AF" w:rsidP="004338AF">
            <w:pPr>
              <w:spacing w:after="0"/>
              <w:ind w:right="141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 xml:space="preserve">Налог на совокупный доход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189,3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189,2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- 0,1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4338AF" w:rsidRPr="004338AF" w:rsidTr="004338A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AF" w:rsidRPr="004338AF" w:rsidRDefault="004338AF" w:rsidP="004338AF">
            <w:pPr>
              <w:spacing w:after="0"/>
              <w:ind w:right="141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3 005,0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3 112,9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+ 107,9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</w:tr>
      <w:tr w:rsidR="004338AF" w:rsidRPr="004338AF" w:rsidTr="004338A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AF" w:rsidRPr="004338AF" w:rsidRDefault="004338AF" w:rsidP="004338AF">
            <w:pPr>
              <w:spacing w:after="0"/>
              <w:ind w:right="141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- 0,6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</w:tr>
      <w:tr w:rsidR="004338AF" w:rsidRPr="004338AF" w:rsidTr="004338A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AF" w:rsidRPr="004338AF" w:rsidRDefault="004338AF" w:rsidP="004338AF">
            <w:pPr>
              <w:spacing w:after="0"/>
              <w:ind w:right="141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- 0,2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338AF" w:rsidRPr="004338AF" w:rsidTr="004338A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AF" w:rsidRPr="004338AF" w:rsidRDefault="004338AF" w:rsidP="004338AF">
            <w:pPr>
              <w:spacing w:after="0"/>
              <w:ind w:right="14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Неналоговые доходы, в том числе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1 144,5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1 134,4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- 10,1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99,1</w:t>
            </w:r>
          </w:p>
        </w:tc>
      </w:tr>
      <w:tr w:rsidR="004338AF" w:rsidRPr="004338AF" w:rsidTr="004338A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AF" w:rsidRPr="004338AF" w:rsidRDefault="004338AF" w:rsidP="004338AF">
            <w:pPr>
              <w:spacing w:after="0"/>
              <w:ind w:right="141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находящегося в государственной  и  муниципальной 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1 047,5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1 037,3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- 10,2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</w:tr>
      <w:tr w:rsidR="004338AF" w:rsidRPr="004338AF" w:rsidTr="004338A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AF" w:rsidRPr="004338AF" w:rsidRDefault="004338AF" w:rsidP="004338AF">
            <w:pPr>
              <w:spacing w:after="0"/>
              <w:ind w:right="141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47,0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47,1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+ 0,1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4338AF" w:rsidRPr="004338AF" w:rsidTr="004338A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AF" w:rsidRPr="004338AF" w:rsidRDefault="004338AF" w:rsidP="004338AF">
            <w:pPr>
              <w:spacing w:after="0"/>
              <w:ind w:right="141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338AF" w:rsidRPr="004338AF" w:rsidTr="004338A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sz w:val="18"/>
                <w:szCs w:val="18"/>
              </w:rPr>
              <w:t>49 656,4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sz w:val="18"/>
                <w:szCs w:val="18"/>
              </w:rPr>
              <w:t>49 418,4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4338AF">
              <w:rPr>
                <w:rFonts w:ascii="Arial" w:hAnsi="Arial" w:cs="Arial"/>
                <w:b/>
                <w:sz w:val="18"/>
                <w:szCs w:val="18"/>
              </w:rPr>
              <w:t>- 238,0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sz w:val="18"/>
                <w:szCs w:val="18"/>
              </w:rPr>
              <w:t>99,5</w:t>
            </w:r>
          </w:p>
        </w:tc>
      </w:tr>
      <w:tr w:rsidR="004338AF" w:rsidRPr="004338AF" w:rsidTr="004338A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49 662,8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49 424,8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- 238,0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99,5</w:t>
            </w:r>
          </w:p>
        </w:tc>
      </w:tr>
      <w:tr w:rsidR="004338AF" w:rsidRPr="004338AF" w:rsidTr="004338A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 xml:space="preserve">Дотации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2 822,9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2 822,9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338AF" w:rsidRPr="004338AF" w:rsidTr="004338A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 xml:space="preserve">Субсидии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2 974,1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2 974,1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338AF" w:rsidRPr="004338AF" w:rsidTr="004338A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 xml:space="preserve">Субвенции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325,0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313,4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- 11,6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</w:tr>
      <w:tr w:rsidR="004338AF" w:rsidRPr="004338AF" w:rsidTr="004338A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Иные МБТ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43 540,8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43 314,4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- 226,4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</w:tr>
      <w:tr w:rsidR="004338AF" w:rsidRPr="004338AF" w:rsidTr="004338A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 xml:space="preserve">Возврат остатков </w:t>
            </w:r>
            <w:r w:rsidRPr="004338AF">
              <w:rPr>
                <w:rFonts w:ascii="Arial" w:hAnsi="Arial" w:cs="Arial"/>
                <w:sz w:val="18"/>
                <w:szCs w:val="18"/>
              </w:rPr>
              <w:t xml:space="preserve">субсидий, субвенций и иных </w:t>
            </w:r>
            <w:proofErr w:type="spellStart"/>
            <w:r w:rsidRPr="004338AF">
              <w:rPr>
                <w:rFonts w:ascii="Arial" w:hAnsi="Arial" w:cs="Arial"/>
                <w:sz w:val="18"/>
                <w:szCs w:val="18"/>
              </w:rPr>
              <w:t>межбюдж</w:t>
            </w:r>
            <w:proofErr w:type="spellEnd"/>
            <w:r w:rsidRPr="004338AF">
              <w:rPr>
                <w:rFonts w:ascii="Arial" w:hAnsi="Arial" w:cs="Arial"/>
                <w:sz w:val="18"/>
                <w:szCs w:val="18"/>
              </w:rPr>
              <w:t>. трансфертов, имеющих целевое назначение, прошлых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- 6,4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- 6,4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4338AF" w:rsidRPr="004338AF" w:rsidTr="004338AF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38AF" w:rsidRPr="004338AF" w:rsidRDefault="004338AF" w:rsidP="004338AF">
            <w:pPr>
              <w:spacing w:after="0"/>
              <w:ind w:righ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sz w:val="18"/>
                <w:szCs w:val="18"/>
              </w:rPr>
              <w:t>72 145,2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sz w:val="18"/>
                <w:szCs w:val="18"/>
              </w:rPr>
              <w:t>71 882,8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sz w:val="18"/>
                <w:szCs w:val="18"/>
              </w:rPr>
              <w:t>- 262,4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38AF" w:rsidRPr="004338AF" w:rsidRDefault="004338AF" w:rsidP="004338AF">
            <w:pPr>
              <w:spacing w:after="0"/>
              <w:ind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sz w:val="18"/>
                <w:szCs w:val="18"/>
              </w:rPr>
              <w:t>99,6</w:t>
            </w:r>
          </w:p>
        </w:tc>
      </w:tr>
    </w:tbl>
    <w:p w:rsidR="004338AF" w:rsidRPr="004338AF" w:rsidRDefault="004338AF" w:rsidP="004338AF">
      <w:pPr>
        <w:spacing w:after="0"/>
        <w:ind w:right="141" w:firstLine="284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Как видно из представленной таблицы, общий объем доходов, поступивших за 2022 год, составили 71 882,8 </w:t>
      </w:r>
      <w:proofErr w:type="spellStart"/>
      <w:r w:rsidRPr="004338AF">
        <w:rPr>
          <w:rFonts w:ascii="Arial" w:hAnsi="Arial" w:cs="Arial"/>
          <w:sz w:val="18"/>
          <w:szCs w:val="18"/>
        </w:rPr>
        <w:t>тыс</w:t>
      </w:r>
      <w:proofErr w:type="gramStart"/>
      <w:r w:rsidRPr="004338AF">
        <w:rPr>
          <w:rFonts w:ascii="Arial" w:hAnsi="Arial" w:cs="Arial"/>
          <w:sz w:val="18"/>
          <w:szCs w:val="18"/>
        </w:rPr>
        <w:t>.р</w:t>
      </w:r>
      <w:proofErr w:type="gramEnd"/>
      <w:r w:rsidRPr="004338AF">
        <w:rPr>
          <w:rFonts w:ascii="Arial" w:hAnsi="Arial" w:cs="Arial"/>
          <w:sz w:val="18"/>
          <w:szCs w:val="18"/>
        </w:rPr>
        <w:t>уб</w:t>
      </w:r>
      <w:proofErr w:type="spellEnd"/>
      <w:r w:rsidRPr="004338AF">
        <w:rPr>
          <w:rFonts w:ascii="Arial" w:hAnsi="Arial" w:cs="Arial"/>
          <w:sz w:val="18"/>
          <w:szCs w:val="18"/>
        </w:rPr>
        <w:t xml:space="preserve">., или 99,6% от утверждённых плановых назначений. Объем неисполненных бюджетных назначений составил (-) 262,4 </w:t>
      </w:r>
      <w:proofErr w:type="spellStart"/>
      <w:r w:rsidRPr="004338AF">
        <w:rPr>
          <w:rFonts w:ascii="Arial" w:hAnsi="Arial" w:cs="Arial"/>
          <w:sz w:val="18"/>
          <w:szCs w:val="18"/>
        </w:rPr>
        <w:t>тыс</w:t>
      </w:r>
      <w:proofErr w:type="gramStart"/>
      <w:r w:rsidRPr="004338AF">
        <w:rPr>
          <w:rFonts w:ascii="Arial" w:hAnsi="Arial" w:cs="Arial"/>
          <w:sz w:val="18"/>
          <w:szCs w:val="18"/>
        </w:rPr>
        <w:t>.р</w:t>
      </w:r>
      <w:proofErr w:type="gramEnd"/>
      <w:r w:rsidRPr="004338AF">
        <w:rPr>
          <w:rFonts w:ascii="Arial" w:hAnsi="Arial" w:cs="Arial"/>
          <w:sz w:val="18"/>
          <w:szCs w:val="18"/>
        </w:rPr>
        <w:t>уб</w:t>
      </w:r>
      <w:proofErr w:type="spellEnd"/>
      <w:r w:rsidRPr="004338AF">
        <w:rPr>
          <w:rFonts w:ascii="Arial" w:hAnsi="Arial" w:cs="Arial"/>
          <w:sz w:val="18"/>
          <w:szCs w:val="18"/>
        </w:rPr>
        <w:t>.</w:t>
      </w:r>
    </w:p>
    <w:p w:rsidR="004338AF" w:rsidRPr="00B55921" w:rsidRDefault="004338AF" w:rsidP="00B55921">
      <w:pPr>
        <w:spacing w:after="0"/>
        <w:ind w:right="141" w:firstLine="284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В общей сумме поступивших доходов удельный вес собственных доходов составил 31,2%, безвозмездных поступлений из бюджетов других уровней бюджетной системы РФ - 68,8%.  </w:t>
      </w:r>
    </w:p>
    <w:p w:rsidR="004338AF" w:rsidRPr="004338AF" w:rsidRDefault="004338AF" w:rsidP="004338AF">
      <w:pPr>
        <w:spacing w:after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4338AF">
        <w:rPr>
          <w:rFonts w:ascii="Arial" w:hAnsi="Arial" w:cs="Arial"/>
          <w:b/>
          <w:i/>
          <w:sz w:val="18"/>
          <w:szCs w:val="18"/>
          <w:u w:val="single"/>
        </w:rPr>
        <w:t xml:space="preserve">Расходы бюджета </w:t>
      </w:r>
    </w:p>
    <w:p w:rsidR="004338AF" w:rsidRPr="004338AF" w:rsidRDefault="004338AF" w:rsidP="004338AF">
      <w:pPr>
        <w:tabs>
          <w:tab w:val="left" w:pos="284"/>
        </w:tabs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В результате вносимых в течение финансового года в Решение о бюджете на 2022 год изменений, объем плановых показателей по расходам увеличились на 8 938,0 тыс. руб., с 6 654,2 тыс. руб. до значения 75 592,2 тыс. руб. </w:t>
      </w:r>
    </w:p>
    <w:p w:rsidR="004338AF" w:rsidRPr="004338AF" w:rsidRDefault="004338AF" w:rsidP="004338AF">
      <w:pPr>
        <w:spacing w:after="0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Исполнение расходной части местного бюджета за 2022 год по разделам характеризуется следующими показателями: </w:t>
      </w:r>
    </w:p>
    <w:p w:rsidR="004338AF" w:rsidRPr="004338AF" w:rsidRDefault="004338AF" w:rsidP="004338AF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>тыс. руб.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5"/>
        <w:gridCol w:w="2835"/>
        <w:gridCol w:w="2410"/>
        <w:gridCol w:w="2693"/>
      </w:tblGrid>
      <w:tr w:rsidR="004338AF" w:rsidRPr="004338AF" w:rsidTr="004338AF">
        <w:trPr>
          <w:trHeight w:val="4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Наименование раздела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Утверждено</w:t>
            </w:r>
          </w:p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на 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Исполнено по данным Отчета об исполнении бюджета за 2022 год (ф.0503117)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Остаток </w:t>
            </w:r>
          </w:p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росписи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% исполнения</w:t>
            </w:r>
          </w:p>
        </w:tc>
      </w:tr>
      <w:tr w:rsidR="004338AF" w:rsidRPr="004338AF" w:rsidTr="004338A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14 350,9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14 183,2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167,7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</w:tr>
      <w:tr w:rsidR="004338AF" w:rsidRPr="004338AF" w:rsidTr="004338A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«Национальная оборона»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313,2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313,2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338AF" w:rsidRPr="004338AF" w:rsidTr="004338A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506,9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506,9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338AF" w:rsidRPr="004338AF" w:rsidTr="004338A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«Национальная экономика»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23 818,2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23 591,8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226,4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</w:tr>
      <w:tr w:rsidR="004338AF" w:rsidRPr="004338AF" w:rsidTr="004338A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«Жилищно-коммунальное хозяйство»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10 072,4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9 140,0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932,4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</w:tr>
      <w:tr w:rsidR="004338AF" w:rsidRPr="004338AF" w:rsidTr="004338A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«Культура, кинематография»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25 189,8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23 089,9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2 099,9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91,7</w:t>
            </w:r>
          </w:p>
        </w:tc>
      </w:tr>
      <w:tr w:rsidR="004338AF" w:rsidRPr="004338AF" w:rsidTr="004338A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«Социальная политика»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337,1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337,1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338AF" w:rsidRPr="004338AF" w:rsidTr="004338A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1 003,8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1 003,8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338AF" w:rsidRPr="004338AF" w:rsidTr="004338A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Итого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75 592,2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72 165,9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3 426,4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i/>
                <w:sz w:val="18"/>
                <w:szCs w:val="18"/>
              </w:rPr>
              <w:t>95,5</w:t>
            </w:r>
          </w:p>
        </w:tc>
      </w:tr>
    </w:tbl>
    <w:p w:rsidR="004338AF" w:rsidRPr="004338AF" w:rsidRDefault="004338AF" w:rsidP="004338AF">
      <w:pPr>
        <w:tabs>
          <w:tab w:val="left" w:pos="0"/>
        </w:tabs>
        <w:spacing w:after="0"/>
        <w:ind w:firstLine="567"/>
        <w:jc w:val="both"/>
        <w:rPr>
          <w:rFonts w:ascii="Arial" w:eastAsia="SimSun" w:hAnsi="Arial" w:cs="Arial"/>
          <w:sz w:val="18"/>
          <w:szCs w:val="18"/>
          <w:lang w:eastAsia="en-US"/>
        </w:rPr>
      </w:pPr>
      <w:r w:rsidRPr="004338AF">
        <w:rPr>
          <w:rFonts w:ascii="Arial" w:eastAsia="SimSun" w:hAnsi="Arial" w:cs="Arial"/>
          <w:sz w:val="18"/>
          <w:szCs w:val="18"/>
          <w:lang w:eastAsia="en-US"/>
        </w:rPr>
        <w:t>.</w:t>
      </w:r>
    </w:p>
    <w:p w:rsidR="004338AF" w:rsidRPr="004338AF" w:rsidRDefault="004338AF" w:rsidP="004338AF">
      <w:pPr>
        <w:tabs>
          <w:tab w:val="left" w:pos="0"/>
        </w:tabs>
        <w:spacing w:after="0"/>
        <w:ind w:firstLine="567"/>
        <w:jc w:val="both"/>
        <w:rPr>
          <w:rFonts w:ascii="Arial" w:eastAsia="SimSun" w:hAnsi="Arial" w:cs="Arial"/>
          <w:sz w:val="18"/>
          <w:szCs w:val="18"/>
          <w:lang w:eastAsia="en-US"/>
        </w:rPr>
      </w:pPr>
      <w:r w:rsidRPr="004338AF">
        <w:rPr>
          <w:rFonts w:ascii="Arial" w:eastAsia="SimSun" w:hAnsi="Arial" w:cs="Arial"/>
          <w:sz w:val="18"/>
          <w:szCs w:val="18"/>
          <w:lang w:eastAsia="en-US"/>
        </w:rPr>
        <w:t>Исполнение плановых назначений по четырем разделам составило 100%, по остальным разделам  бюджетные ассигнования освоены более 90%.</w:t>
      </w:r>
    </w:p>
    <w:p w:rsidR="004338AF" w:rsidRPr="004338AF" w:rsidRDefault="004338AF" w:rsidP="004338AF">
      <w:pPr>
        <w:tabs>
          <w:tab w:val="left" w:pos="0"/>
        </w:tabs>
        <w:spacing w:after="0"/>
        <w:ind w:firstLine="567"/>
        <w:jc w:val="both"/>
        <w:rPr>
          <w:rFonts w:ascii="Arial" w:eastAsia="SimSun" w:hAnsi="Arial" w:cs="Arial"/>
          <w:sz w:val="18"/>
          <w:szCs w:val="18"/>
          <w:lang w:eastAsia="en-US"/>
        </w:rPr>
      </w:pPr>
      <w:r w:rsidRPr="004338AF">
        <w:rPr>
          <w:rFonts w:ascii="Arial" w:eastAsia="SimSun" w:hAnsi="Arial" w:cs="Arial"/>
          <w:sz w:val="18"/>
          <w:szCs w:val="18"/>
          <w:lang w:eastAsia="en-US"/>
        </w:rPr>
        <w:t xml:space="preserve"> Основной удельный вес в составе произведенных расходов местного бюджета за 2022 год, занимают расходы в области:</w:t>
      </w:r>
    </w:p>
    <w:p w:rsidR="004338AF" w:rsidRPr="004338AF" w:rsidRDefault="004338AF" w:rsidP="004338AF">
      <w:pPr>
        <w:tabs>
          <w:tab w:val="left" w:pos="0"/>
        </w:tabs>
        <w:spacing w:after="0"/>
        <w:ind w:firstLine="567"/>
        <w:jc w:val="both"/>
        <w:rPr>
          <w:rFonts w:ascii="Arial" w:eastAsia="SimSun" w:hAnsi="Arial" w:cs="Arial"/>
          <w:sz w:val="18"/>
          <w:szCs w:val="18"/>
          <w:lang w:eastAsia="en-US"/>
        </w:rPr>
      </w:pPr>
      <w:r w:rsidRPr="004338AF">
        <w:rPr>
          <w:rFonts w:ascii="Arial" w:eastAsia="SimSun" w:hAnsi="Arial" w:cs="Arial"/>
          <w:sz w:val="18"/>
          <w:szCs w:val="18"/>
          <w:lang w:eastAsia="en-US"/>
        </w:rPr>
        <w:t>- национальной экономики - с удельным весом 32,7 % от общего объема расходов и на их реализацию было израсходовано 23 591,8 тыс. руб.;</w:t>
      </w:r>
    </w:p>
    <w:p w:rsidR="004338AF" w:rsidRPr="004338AF" w:rsidRDefault="004338AF" w:rsidP="004338AF">
      <w:pPr>
        <w:tabs>
          <w:tab w:val="left" w:pos="0"/>
        </w:tabs>
        <w:spacing w:after="0"/>
        <w:ind w:firstLine="567"/>
        <w:jc w:val="both"/>
        <w:rPr>
          <w:rFonts w:ascii="Arial" w:eastAsia="SimSun" w:hAnsi="Arial" w:cs="Arial"/>
          <w:sz w:val="18"/>
          <w:szCs w:val="18"/>
          <w:lang w:eastAsia="en-US"/>
        </w:rPr>
      </w:pPr>
      <w:r w:rsidRPr="004338AF">
        <w:rPr>
          <w:rFonts w:ascii="Arial" w:eastAsia="SimSun" w:hAnsi="Arial" w:cs="Arial"/>
          <w:sz w:val="18"/>
          <w:szCs w:val="18"/>
          <w:lang w:eastAsia="en-US"/>
        </w:rPr>
        <w:t>- культуры, кинематографии - с удельным весом 32,0 % от общего объема расходов и на их реализацию было израсходовано 23 089,9 тыс. руб.;</w:t>
      </w:r>
    </w:p>
    <w:p w:rsidR="004338AF" w:rsidRPr="004338AF" w:rsidRDefault="004338AF" w:rsidP="004338AF">
      <w:pPr>
        <w:tabs>
          <w:tab w:val="left" w:pos="0"/>
        </w:tabs>
        <w:spacing w:after="0"/>
        <w:ind w:firstLine="567"/>
        <w:jc w:val="both"/>
        <w:rPr>
          <w:rFonts w:ascii="Arial" w:eastAsia="SimSun" w:hAnsi="Arial" w:cs="Arial"/>
          <w:sz w:val="18"/>
          <w:szCs w:val="18"/>
          <w:lang w:eastAsia="en-US"/>
        </w:rPr>
      </w:pPr>
      <w:r w:rsidRPr="004338AF">
        <w:rPr>
          <w:rFonts w:ascii="Arial" w:eastAsia="SimSun" w:hAnsi="Arial" w:cs="Arial"/>
          <w:sz w:val="18"/>
          <w:szCs w:val="18"/>
          <w:lang w:eastAsia="en-US"/>
        </w:rPr>
        <w:t>- общегосударственных вопросов - с удельным весом 19,7 % от общего объема расходов и на их реализацию было израсходовано 14 183,2 тыс. руб.;</w:t>
      </w:r>
    </w:p>
    <w:p w:rsidR="004338AF" w:rsidRPr="004338AF" w:rsidRDefault="004338AF" w:rsidP="004338AF">
      <w:pPr>
        <w:tabs>
          <w:tab w:val="left" w:pos="0"/>
        </w:tabs>
        <w:spacing w:after="0"/>
        <w:ind w:firstLine="567"/>
        <w:jc w:val="both"/>
        <w:rPr>
          <w:rFonts w:ascii="Arial" w:eastAsia="SimSun" w:hAnsi="Arial" w:cs="Arial"/>
          <w:sz w:val="18"/>
          <w:szCs w:val="18"/>
          <w:lang w:eastAsia="en-US"/>
        </w:rPr>
      </w:pPr>
      <w:r w:rsidRPr="004338AF">
        <w:rPr>
          <w:rFonts w:ascii="Arial" w:eastAsia="SimSun" w:hAnsi="Arial" w:cs="Arial"/>
          <w:sz w:val="18"/>
          <w:szCs w:val="18"/>
          <w:lang w:eastAsia="en-US"/>
        </w:rPr>
        <w:t>- жилищно-коммунального хозяйство - с удельным весом 12,7 % от общего объема расходов и на их реализацию было израсходовано 9 140,0 тыс. руб.;</w:t>
      </w:r>
    </w:p>
    <w:p w:rsidR="004338AF" w:rsidRPr="004338AF" w:rsidRDefault="004338AF" w:rsidP="004338AF">
      <w:pPr>
        <w:tabs>
          <w:tab w:val="left" w:pos="0"/>
        </w:tabs>
        <w:spacing w:after="0"/>
        <w:ind w:firstLine="567"/>
        <w:jc w:val="both"/>
        <w:rPr>
          <w:rFonts w:ascii="Arial" w:eastAsia="SimSun" w:hAnsi="Arial" w:cs="Arial"/>
          <w:sz w:val="18"/>
          <w:szCs w:val="18"/>
          <w:lang w:eastAsia="en-US"/>
        </w:rPr>
      </w:pPr>
      <w:r w:rsidRPr="004338AF">
        <w:rPr>
          <w:rFonts w:ascii="Arial" w:eastAsia="SimSun" w:hAnsi="Arial" w:cs="Arial"/>
          <w:sz w:val="18"/>
          <w:szCs w:val="18"/>
          <w:lang w:eastAsia="en-US"/>
        </w:rPr>
        <w:t>Незначительные расходы, менее 2%, были направлены на национальную оборону – 0,4%, национальную безопасность и правоохранительную деятельность – 0,7%, социальную политику – 0,5%, физическую культуру и спорт – 1,4%.</w:t>
      </w:r>
    </w:p>
    <w:p w:rsidR="004338AF" w:rsidRPr="004338AF" w:rsidRDefault="004338AF" w:rsidP="004338AF">
      <w:pPr>
        <w:tabs>
          <w:tab w:val="left" w:pos="0"/>
        </w:tabs>
        <w:spacing w:after="0"/>
        <w:ind w:firstLine="567"/>
        <w:jc w:val="both"/>
        <w:rPr>
          <w:rFonts w:ascii="Arial" w:eastAsia="SimSun" w:hAnsi="Arial" w:cs="Arial"/>
          <w:sz w:val="18"/>
          <w:szCs w:val="18"/>
          <w:lang w:eastAsia="en-US"/>
        </w:rPr>
      </w:pPr>
    </w:p>
    <w:p w:rsidR="004338AF" w:rsidRPr="004338AF" w:rsidRDefault="004338AF" w:rsidP="004338AF">
      <w:pPr>
        <w:spacing w:after="0"/>
        <w:ind w:firstLine="284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Анализ исполнения расходов местного бюджета по непрограммным направлениям деятельности представлен в таблице:                                                      </w:t>
      </w:r>
    </w:p>
    <w:p w:rsidR="004338AF" w:rsidRPr="004338AF" w:rsidRDefault="004338AF" w:rsidP="004338AF">
      <w:pPr>
        <w:spacing w:after="0"/>
        <w:ind w:firstLine="284"/>
        <w:jc w:val="right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      тыс. руб.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192"/>
        <w:gridCol w:w="6194"/>
        <w:gridCol w:w="1843"/>
        <w:gridCol w:w="1985"/>
        <w:gridCol w:w="1842"/>
        <w:gridCol w:w="2268"/>
      </w:tblGrid>
      <w:tr w:rsidR="004338AF" w:rsidRPr="004338AF" w:rsidTr="004338AF">
        <w:trPr>
          <w:trHeight w:val="4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Подраздел</w:t>
            </w:r>
          </w:p>
        </w:tc>
        <w:tc>
          <w:tcPr>
            <w:tcW w:w="6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Наименование подраздела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Утверждено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Исполнено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Остаток росписи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% исполнения</w:t>
            </w:r>
          </w:p>
        </w:tc>
      </w:tr>
      <w:tr w:rsidR="004338AF" w:rsidRPr="004338AF" w:rsidTr="004338AF">
        <w:trPr>
          <w:trHeight w:val="4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0102</w:t>
            </w:r>
          </w:p>
        </w:tc>
        <w:tc>
          <w:tcPr>
            <w:tcW w:w="6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8AF" w:rsidRPr="004338AF" w:rsidRDefault="004338AF" w:rsidP="004338A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1 276,0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1 273,5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- 2,6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99,8</w:t>
            </w:r>
          </w:p>
        </w:tc>
      </w:tr>
      <w:tr w:rsidR="004338AF" w:rsidRPr="004338AF" w:rsidTr="004338AF">
        <w:trPr>
          <w:trHeight w:val="4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0103</w:t>
            </w:r>
          </w:p>
        </w:tc>
        <w:tc>
          <w:tcPr>
            <w:tcW w:w="6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8AF" w:rsidRPr="004338AF" w:rsidRDefault="004338AF" w:rsidP="004338A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756,8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755,5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- 1,3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99,80</w:t>
            </w:r>
          </w:p>
        </w:tc>
      </w:tr>
      <w:tr w:rsidR="004338AF" w:rsidRPr="004338AF" w:rsidTr="004338AF">
        <w:trPr>
          <w:trHeight w:val="4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0104</w:t>
            </w:r>
          </w:p>
        </w:tc>
        <w:tc>
          <w:tcPr>
            <w:tcW w:w="6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8AF" w:rsidRPr="004338AF" w:rsidRDefault="004338AF" w:rsidP="004338A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199,8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189,8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- 10,0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95,0</w:t>
            </w:r>
          </w:p>
        </w:tc>
      </w:tr>
      <w:tr w:rsidR="004338AF" w:rsidRPr="004338AF" w:rsidTr="004338AF">
        <w:trPr>
          <w:trHeight w:val="4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0105</w:t>
            </w:r>
          </w:p>
        </w:tc>
        <w:tc>
          <w:tcPr>
            <w:tcW w:w="6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Судебная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11,6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- 11,6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4338AF" w:rsidRPr="004338AF" w:rsidTr="004338AF">
        <w:trPr>
          <w:trHeight w:val="4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0106</w:t>
            </w:r>
          </w:p>
        </w:tc>
        <w:tc>
          <w:tcPr>
            <w:tcW w:w="6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636,3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636,3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4338AF" w:rsidRPr="004338AF" w:rsidTr="004338AF">
        <w:trPr>
          <w:trHeight w:val="4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0107</w:t>
            </w:r>
          </w:p>
        </w:tc>
        <w:tc>
          <w:tcPr>
            <w:tcW w:w="6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685,0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685,0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4338AF" w:rsidRPr="004338AF" w:rsidTr="004338AF">
        <w:trPr>
          <w:trHeight w:val="4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lastRenderedPageBreak/>
              <w:t>0113</w:t>
            </w:r>
          </w:p>
        </w:tc>
        <w:tc>
          <w:tcPr>
            <w:tcW w:w="6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8AF" w:rsidRPr="004338AF" w:rsidRDefault="004338AF" w:rsidP="004338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4,5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4,5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4338AF" w:rsidRPr="004338AF" w:rsidTr="004338AF">
        <w:trPr>
          <w:trHeight w:val="4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0203</w:t>
            </w:r>
          </w:p>
        </w:tc>
        <w:tc>
          <w:tcPr>
            <w:tcW w:w="6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8AF" w:rsidRPr="004338AF" w:rsidRDefault="004338AF" w:rsidP="004338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313,2</w:t>
            </w:r>
          </w:p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313,2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4338AF" w:rsidRPr="004338AF" w:rsidTr="004338AF">
        <w:trPr>
          <w:trHeight w:val="4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1006</w:t>
            </w:r>
          </w:p>
        </w:tc>
        <w:tc>
          <w:tcPr>
            <w:tcW w:w="6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8AF" w:rsidRPr="004338AF" w:rsidRDefault="004338AF" w:rsidP="004338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107,6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107,6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38AF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4338AF" w:rsidRPr="004338AF" w:rsidTr="004338AF">
        <w:trPr>
          <w:trHeight w:val="48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38AF" w:rsidRPr="004338AF" w:rsidRDefault="004338AF" w:rsidP="004338AF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3 990,8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3 965,4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-25,4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38AF" w:rsidRPr="004338AF" w:rsidRDefault="004338AF" w:rsidP="004338A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338A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99,4</w:t>
            </w:r>
          </w:p>
        </w:tc>
      </w:tr>
    </w:tbl>
    <w:p w:rsidR="004338AF" w:rsidRPr="004338AF" w:rsidRDefault="002D1C41" w:rsidP="00433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 w:rsidR="004338AF" w:rsidRPr="0086307F" w:rsidRDefault="004338AF" w:rsidP="004338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4338AF" w:rsidRPr="0086307F" w:rsidRDefault="004338AF" w:rsidP="004338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4338AF" w:rsidRPr="0086307F" w:rsidRDefault="004338AF" w:rsidP="004338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4338AF" w:rsidRPr="0086307F" w:rsidRDefault="004338AF" w:rsidP="004338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4338AF" w:rsidRPr="0086307F" w:rsidRDefault="004338AF" w:rsidP="004338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7</w:t>
      </w: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 - заседание   5 - </w:t>
      </w:r>
      <w:proofErr w:type="spellStart"/>
      <w:r w:rsidRPr="0086307F">
        <w:rPr>
          <w:rFonts w:ascii="Arial" w:hAnsi="Arial" w:cs="Arial"/>
          <w:b/>
          <w:color w:val="000000"/>
          <w:sz w:val="18"/>
          <w:szCs w:val="18"/>
        </w:rPr>
        <w:t>го</w:t>
      </w:r>
      <w:proofErr w:type="spellEnd"/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 созыва</w:t>
      </w:r>
    </w:p>
    <w:p w:rsidR="004338AF" w:rsidRPr="0086307F" w:rsidRDefault="004338AF" w:rsidP="004338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6307F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4338AF" w:rsidRDefault="004338AF" w:rsidP="004338AF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 w:rsidRPr="0086307F">
        <w:rPr>
          <w:rFonts w:ascii="Arial" w:hAnsi="Arial" w:cs="Arial"/>
          <w:b/>
          <w:color w:val="000000"/>
          <w:sz w:val="18"/>
          <w:szCs w:val="18"/>
        </w:rPr>
        <w:t>2</w:t>
      </w:r>
      <w:r>
        <w:rPr>
          <w:rFonts w:ascii="Arial" w:hAnsi="Arial" w:cs="Arial"/>
          <w:b/>
          <w:color w:val="000000"/>
          <w:sz w:val="18"/>
          <w:szCs w:val="18"/>
        </w:rPr>
        <w:t>6 мая</w:t>
      </w:r>
      <w:r w:rsidRPr="0086307F">
        <w:rPr>
          <w:rFonts w:ascii="Arial" w:hAnsi="Arial" w:cs="Arial"/>
          <w:b/>
          <w:color w:val="000000"/>
          <w:sz w:val="18"/>
          <w:szCs w:val="18"/>
        </w:rPr>
        <w:t xml:space="preserve"> 2023 года № 3</w:t>
      </w:r>
      <w:r>
        <w:rPr>
          <w:rFonts w:ascii="Arial" w:hAnsi="Arial" w:cs="Arial"/>
          <w:b/>
          <w:color w:val="000000"/>
          <w:sz w:val="18"/>
          <w:szCs w:val="18"/>
        </w:rPr>
        <w:t>6</w:t>
      </w:r>
    </w:p>
    <w:p w:rsidR="004338AF" w:rsidRDefault="004338AF" w:rsidP="00B55921">
      <w:pPr>
        <w:pStyle w:val="af6"/>
        <w:rPr>
          <w:rFonts w:ascii="Arial" w:hAnsi="Arial" w:cs="Arial"/>
          <w:b/>
          <w:sz w:val="18"/>
          <w:szCs w:val="18"/>
        </w:rPr>
      </w:pPr>
    </w:p>
    <w:p w:rsidR="004338AF" w:rsidRPr="004338AF" w:rsidRDefault="004338AF" w:rsidP="004338AF">
      <w:pPr>
        <w:pStyle w:val="af6"/>
        <w:jc w:val="center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b/>
          <w:sz w:val="18"/>
          <w:szCs w:val="18"/>
        </w:rPr>
        <w:t>О работе Думы  Краснополянского сельского поселения в 2022 году</w:t>
      </w:r>
    </w:p>
    <w:p w:rsidR="004338AF" w:rsidRPr="004338AF" w:rsidRDefault="004338AF" w:rsidP="004338AF">
      <w:pPr>
        <w:pStyle w:val="ConsPlusTitle"/>
        <w:jc w:val="both"/>
        <w:rPr>
          <w:rFonts w:ascii="Arial" w:hAnsi="Arial" w:cs="Arial"/>
          <w:b w:val="0"/>
          <w:sz w:val="18"/>
          <w:szCs w:val="18"/>
        </w:rPr>
      </w:pPr>
      <w:r w:rsidRPr="004338AF">
        <w:rPr>
          <w:rFonts w:ascii="Arial" w:hAnsi="Arial" w:cs="Arial"/>
          <w:b w:val="0"/>
          <w:sz w:val="18"/>
          <w:szCs w:val="18"/>
        </w:rPr>
        <w:tab/>
      </w:r>
    </w:p>
    <w:p w:rsidR="004338AF" w:rsidRPr="004338AF" w:rsidRDefault="004338AF" w:rsidP="004338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     Заслушав отчет председателя Думы Краснополянского сельского поселения  о работе Думы в 2022 году, руководствуясь статьей 23 Устава Краснополянского сельского поселения,  Дума Краснополянского сельского поселения  </w:t>
      </w:r>
      <w:r w:rsidRPr="004338AF">
        <w:rPr>
          <w:rFonts w:ascii="Arial" w:hAnsi="Arial" w:cs="Arial"/>
          <w:bCs/>
          <w:sz w:val="18"/>
          <w:szCs w:val="18"/>
        </w:rPr>
        <w:t>решила:</w:t>
      </w:r>
    </w:p>
    <w:p w:rsidR="004338AF" w:rsidRPr="004338AF" w:rsidRDefault="004338AF" w:rsidP="004338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> </w:t>
      </w:r>
    </w:p>
    <w:p w:rsidR="004338AF" w:rsidRPr="004338AF" w:rsidRDefault="004338AF" w:rsidP="004338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     1. Утвердить отчет о работе Думы Краснополянского сельского поселения  за 2022 год (Приложение № 1).</w:t>
      </w:r>
    </w:p>
    <w:p w:rsidR="004338AF" w:rsidRPr="004338AF" w:rsidRDefault="004338AF" w:rsidP="004338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     2. Опубликовать настоящее решение в «Информационном вестнике Краснополянского сельского поселения»  разместить на официальном сайте Думы Краснополянского сельского поселения в сети «Интернет».      </w:t>
      </w:r>
    </w:p>
    <w:p w:rsidR="004338AF" w:rsidRPr="004338AF" w:rsidRDefault="004338AF" w:rsidP="004338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    3. </w:t>
      </w:r>
      <w:proofErr w:type="gramStart"/>
      <w:r w:rsidRPr="004338AF">
        <w:rPr>
          <w:rFonts w:ascii="Arial" w:hAnsi="Arial" w:cs="Arial"/>
          <w:sz w:val="18"/>
          <w:szCs w:val="18"/>
        </w:rPr>
        <w:t>Контроль за</w:t>
      </w:r>
      <w:proofErr w:type="gramEnd"/>
      <w:r w:rsidRPr="004338AF">
        <w:rPr>
          <w:rFonts w:ascii="Arial" w:hAnsi="Arial" w:cs="Arial"/>
          <w:sz w:val="18"/>
          <w:szCs w:val="18"/>
        </w:rPr>
        <w:t xml:space="preserve"> выполнением настоящего решения возложить на комиссию Думы по местному самоуправлению и безопасности.</w:t>
      </w:r>
    </w:p>
    <w:p w:rsidR="004338AF" w:rsidRPr="004338AF" w:rsidRDefault="004338AF" w:rsidP="004338AF">
      <w:pPr>
        <w:pStyle w:val="stylet3"/>
        <w:spacing w:before="0" w:beforeAutospacing="0" w:after="0" w:afterAutospacing="0"/>
        <w:ind w:left="720"/>
        <w:rPr>
          <w:rFonts w:ascii="Arial" w:hAnsi="Arial" w:cs="Arial"/>
          <w:color w:val="FF0000"/>
          <w:sz w:val="18"/>
          <w:szCs w:val="18"/>
        </w:rPr>
      </w:pPr>
    </w:p>
    <w:p w:rsidR="004338AF" w:rsidRPr="004338AF" w:rsidRDefault="004338AF" w:rsidP="004338AF">
      <w:pPr>
        <w:pStyle w:val="af6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Председатель Думы  Краснополянского  сельского поселения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Pr="004338A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5921">
        <w:rPr>
          <w:rFonts w:ascii="Arial" w:hAnsi="Arial" w:cs="Arial"/>
          <w:sz w:val="18"/>
          <w:szCs w:val="18"/>
        </w:rPr>
        <w:t>В.М.Брызгалова</w:t>
      </w:r>
      <w:proofErr w:type="spellEnd"/>
    </w:p>
    <w:p w:rsidR="004338AF" w:rsidRPr="004338AF" w:rsidRDefault="004338AF" w:rsidP="004338AF">
      <w:pPr>
        <w:pStyle w:val="af6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«26» мая 2023 г.                                      </w:t>
      </w:r>
    </w:p>
    <w:p w:rsidR="004338AF" w:rsidRPr="004338AF" w:rsidRDefault="004338AF" w:rsidP="004338AF">
      <w:pPr>
        <w:pStyle w:val="af6"/>
        <w:jc w:val="both"/>
        <w:rPr>
          <w:rFonts w:ascii="Arial" w:hAnsi="Arial" w:cs="Arial"/>
          <w:sz w:val="18"/>
          <w:szCs w:val="18"/>
        </w:rPr>
      </w:pPr>
    </w:p>
    <w:p w:rsidR="004338AF" w:rsidRPr="004338AF" w:rsidRDefault="004338AF" w:rsidP="004338AF">
      <w:pPr>
        <w:pStyle w:val="af6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Глава Краснополянского  сельского поселения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Pr="004338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38AF">
        <w:rPr>
          <w:rFonts w:ascii="Arial" w:hAnsi="Arial" w:cs="Arial"/>
          <w:sz w:val="18"/>
          <w:szCs w:val="18"/>
        </w:rPr>
        <w:t>А.Н.Кошелев</w:t>
      </w:r>
      <w:proofErr w:type="spellEnd"/>
      <w:r w:rsidRPr="004338AF">
        <w:rPr>
          <w:rFonts w:ascii="Arial" w:hAnsi="Arial" w:cs="Arial"/>
          <w:sz w:val="18"/>
          <w:szCs w:val="18"/>
        </w:rPr>
        <w:t xml:space="preserve"> </w:t>
      </w:r>
    </w:p>
    <w:p w:rsidR="004338AF" w:rsidRPr="004338AF" w:rsidRDefault="004338AF" w:rsidP="004338AF">
      <w:pPr>
        <w:pStyle w:val="stylet2"/>
        <w:tabs>
          <w:tab w:val="left" w:pos="765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«26» мая  2023 г.         </w:t>
      </w:r>
    </w:p>
    <w:p w:rsidR="004338AF" w:rsidRPr="004338AF" w:rsidRDefault="004338AF" w:rsidP="00433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Приложение № 1 </w:t>
      </w:r>
    </w:p>
    <w:p w:rsidR="004338AF" w:rsidRPr="004338AF" w:rsidRDefault="004338AF" w:rsidP="00433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к решению Думы </w:t>
      </w:r>
    </w:p>
    <w:p w:rsidR="004338AF" w:rsidRPr="004338AF" w:rsidRDefault="004338AF" w:rsidP="00433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Краснополянского сельского поселения </w:t>
      </w:r>
    </w:p>
    <w:p w:rsidR="004338AF" w:rsidRPr="004338AF" w:rsidRDefault="004338AF" w:rsidP="004338A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>от 26.05.2023 г. № 36</w:t>
      </w:r>
    </w:p>
    <w:p w:rsidR="004338AF" w:rsidRPr="004338AF" w:rsidRDefault="004338AF" w:rsidP="004338A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338AF" w:rsidRPr="004338AF" w:rsidRDefault="004338AF" w:rsidP="004338A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38AF" w:rsidRPr="004338AF" w:rsidRDefault="004338AF" w:rsidP="004338A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Отчет о деятельности    </w:t>
      </w:r>
      <w:r w:rsidRPr="004338AF">
        <w:rPr>
          <w:rFonts w:ascii="Arial" w:hAnsi="Arial" w:cs="Arial"/>
          <w:sz w:val="18"/>
          <w:szCs w:val="18"/>
        </w:rPr>
        <w:t>Думы  Краснополянского сельского поселения за 2022 год</w:t>
      </w:r>
    </w:p>
    <w:p w:rsidR="004338AF" w:rsidRPr="004338AF" w:rsidRDefault="004338AF" w:rsidP="004338A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338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</w:t>
      </w:r>
    </w:p>
    <w:p w:rsidR="004338AF" w:rsidRPr="004338AF" w:rsidRDefault="004338AF" w:rsidP="004338A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338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Дума Краснополянского сельского поселения (далее - Дума) является представительным органом сельского поселения, состоит из 10  депутатов, избираемых населением сельского поселения на муниципальных выборах на основе всеобщего, равного и прямого избирательного права при тайном голосовании по одномандатным округам сроком на 5 лет.</w:t>
      </w:r>
    </w:p>
    <w:p w:rsidR="004338AF" w:rsidRPr="004338AF" w:rsidRDefault="004338AF" w:rsidP="004338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        </w:t>
      </w:r>
      <w:r w:rsidRPr="004338AF">
        <w:rPr>
          <w:rFonts w:ascii="Arial" w:hAnsi="Arial" w:cs="Arial"/>
          <w:color w:val="000000"/>
          <w:spacing w:val="2"/>
          <w:sz w:val="18"/>
          <w:szCs w:val="18"/>
          <w:shd w:val="clear" w:color="auto" w:fill="FFFFFF"/>
        </w:rPr>
        <w:t>Основной формой работы Думы являются заседания.</w:t>
      </w:r>
      <w:r w:rsidRPr="004338AF"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 xml:space="preserve"> </w:t>
      </w:r>
      <w:r w:rsidRPr="004338AF">
        <w:rPr>
          <w:rFonts w:ascii="Arial" w:hAnsi="Arial" w:cs="Arial"/>
          <w:sz w:val="18"/>
          <w:szCs w:val="18"/>
        </w:rPr>
        <w:t xml:space="preserve">  В 2022 году   было  проведено 10  заседаний Думы пятого созыва, на которых принято 57  решений по различным вопросам в рамках полномочий Думы.</w:t>
      </w:r>
    </w:p>
    <w:p w:rsidR="004338AF" w:rsidRPr="004338AF" w:rsidRDefault="004338AF" w:rsidP="004338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       </w:t>
      </w:r>
      <w:proofErr w:type="gramStart"/>
      <w:r w:rsidRPr="004338AF">
        <w:rPr>
          <w:rFonts w:ascii="Arial" w:hAnsi="Arial" w:cs="Arial"/>
          <w:sz w:val="18"/>
          <w:szCs w:val="18"/>
        </w:rPr>
        <w:t>Из них 44 нормативно-правовые акта:</w:t>
      </w:r>
      <w:proofErr w:type="gramEnd"/>
    </w:p>
    <w:p w:rsidR="004338AF" w:rsidRPr="004338AF" w:rsidRDefault="004338AF" w:rsidP="004338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>- о внесении  изменений в Устав  Краснополянского  сельского поселения  - 4 НПА;</w:t>
      </w:r>
    </w:p>
    <w:p w:rsidR="004338AF" w:rsidRPr="004338AF" w:rsidRDefault="004338AF" w:rsidP="004338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>- утверждение бюджета поселения и его  исполнение, внесение изменений в  решение о бюджете - 6 НПА;</w:t>
      </w:r>
    </w:p>
    <w:p w:rsidR="004338AF" w:rsidRPr="004338AF" w:rsidRDefault="004338AF" w:rsidP="004338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- об утверждении структуры  органов местного самоуправления,  внесении изменений в структуру – 1  НПА; </w:t>
      </w:r>
    </w:p>
    <w:p w:rsidR="004338AF" w:rsidRPr="004338AF" w:rsidRDefault="004338AF" w:rsidP="004338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>- о внесении изменений в Правила землепользования и застройки Краснополянского  сельского поселения – 4 НПА;</w:t>
      </w:r>
    </w:p>
    <w:p w:rsidR="004338AF" w:rsidRPr="004338AF" w:rsidRDefault="004338AF" w:rsidP="004338A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338AF">
        <w:rPr>
          <w:rFonts w:ascii="Arial" w:hAnsi="Arial" w:cs="Arial"/>
          <w:sz w:val="18"/>
          <w:szCs w:val="18"/>
        </w:rPr>
        <w:t xml:space="preserve">- </w:t>
      </w:r>
      <w:r w:rsidRPr="004338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распоряжение муниципальным имуществом  в </w:t>
      </w:r>
      <w:proofErr w:type="spellStart"/>
      <w:r w:rsidRPr="004338AF">
        <w:rPr>
          <w:rFonts w:ascii="Arial" w:hAnsi="Arial" w:cs="Arial"/>
          <w:color w:val="000000"/>
          <w:sz w:val="18"/>
          <w:szCs w:val="18"/>
          <w:shd w:val="clear" w:color="auto" w:fill="FFFFFF"/>
        </w:rPr>
        <w:t>Краснополянском</w:t>
      </w:r>
      <w:proofErr w:type="spellEnd"/>
      <w:r w:rsidRPr="004338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сельском поселении -  2 НПА;</w:t>
      </w:r>
    </w:p>
    <w:p w:rsidR="004338AF" w:rsidRPr="004338AF" w:rsidRDefault="004338AF" w:rsidP="004338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- иные  -  27 НПА. </w:t>
      </w:r>
    </w:p>
    <w:p w:rsidR="004338AF" w:rsidRPr="004338AF" w:rsidRDefault="004338AF" w:rsidP="004338A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338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Проводилась работа по приведению в соответствие с законодательством ранее принятых правовых актов, в том числе вносились изменения в различные положения, регулирующие решение вопросов местного значения, приняты новые нормативно правовые акты. </w:t>
      </w:r>
    </w:p>
    <w:p w:rsidR="004338AF" w:rsidRPr="004338AF" w:rsidRDefault="004338AF" w:rsidP="004338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Проекты нормативно-правовых актов рассматриваются на публичных слушаниях, направляются в прокуратуру Байкаловского района для проведения антикоррупционной  экспертизы.</w:t>
      </w:r>
    </w:p>
    <w:p w:rsidR="004338AF" w:rsidRPr="004338AF" w:rsidRDefault="004338AF" w:rsidP="004338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        Для информирования граждан в "Информационном  вестнике Краснополянского сельского поселения",   на официальном  сайте </w:t>
      </w:r>
      <w:r w:rsidRPr="004338AF">
        <w:rPr>
          <w:rFonts w:ascii="Arial" w:hAnsi="Arial" w:cs="Arial"/>
          <w:bCs/>
          <w:sz w:val="18"/>
          <w:szCs w:val="18"/>
        </w:rPr>
        <w:t xml:space="preserve"> </w:t>
      </w:r>
      <w:r w:rsidRPr="004338AF">
        <w:rPr>
          <w:rFonts w:ascii="Arial" w:hAnsi="Arial" w:cs="Arial"/>
          <w:sz w:val="18"/>
          <w:szCs w:val="18"/>
        </w:rPr>
        <w:t xml:space="preserve">Думы Краснополянского сельского поселения </w:t>
      </w:r>
      <w:r w:rsidRPr="004338AF">
        <w:rPr>
          <w:rFonts w:ascii="Arial" w:hAnsi="Arial" w:cs="Arial"/>
          <w:bCs/>
          <w:sz w:val="18"/>
          <w:szCs w:val="18"/>
        </w:rPr>
        <w:t xml:space="preserve">в разделе «Решения  Думы»  </w:t>
      </w:r>
      <w:r w:rsidRPr="004338AF">
        <w:rPr>
          <w:rFonts w:ascii="Arial" w:hAnsi="Arial" w:cs="Arial"/>
          <w:sz w:val="18"/>
          <w:szCs w:val="18"/>
          <w:shd w:val="clear" w:color="auto" w:fill="FFFFFF"/>
        </w:rPr>
        <w:t>размещаются</w:t>
      </w:r>
      <w:r w:rsidRPr="004338AF">
        <w:rPr>
          <w:rFonts w:ascii="Arial" w:hAnsi="Arial" w:cs="Arial"/>
          <w:sz w:val="18"/>
          <w:szCs w:val="18"/>
        </w:rPr>
        <w:t xml:space="preserve"> принятые нормативно-правовые акты,</w:t>
      </w:r>
      <w:r w:rsidRPr="004338AF">
        <w:rPr>
          <w:rFonts w:ascii="Arial" w:hAnsi="Arial" w:cs="Arial"/>
          <w:bCs/>
          <w:sz w:val="18"/>
          <w:szCs w:val="18"/>
        </w:rPr>
        <w:t xml:space="preserve"> в разделе «Проекты Решений»  </w:t>
      </w:r>
      <w:r w:rsidRPr="004338AF">
        <w:rPr>
          <w:rFonts w:ascii="Arial" w:hAnsi="Arial" w:cs="Arial"/>
          <w:sz w:val="18"/>
          <w:szCs w:val="18"/>
        </w:rPr>
        <w:t>проекты решений.</w:t>
      </w:r>
    </w:p>
    <w:p w:rsidR="004338AF" w:rsidRPr="004338AF" w:rsidRDefault="004338AF" w:rsidP="004338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        Проведено 7 публичных слушаний по внесению изменений в Устав Краснополянского  сельского поселения, об утверждении отчета об исполнении бюджета за  прошедший год,  о бюджете Краснополянского сельского поселения на очередной год.</w:t>
      </w:r>
    </w:p>
    <w:p w:rsidR="004338AF" w:rsidRPr="004338AF" w:rsidRDefault="004338AF" w:rsidP="004338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        Заслушивался  отчет о деятельности Главы  Краснополянского сельского поселения  за 2021 год. </w:t>
      </w:r>
    </w:p>
    <w:p w:rsidR="004338AF" w:rsidRPr="004338AF" w:rsidRDefault="004338AF" w:rsidP="004338A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38AF">
        <w:rPr>
          <w:rFonts w:ascii="Arial" w:hAnsi="Arial" w:cs="Arial"/>
          <w:sz w:val="18"/>
          <w:szCs w:val="18"/>
        </w:rPr>
        <w:t xml:space="preserve">              Председателем Думы  Краснополянского сельского поселения и депутатами было рассмотрено 5  обращения граждан,  заявителям даны разъяснения, также проводился прием граждан по  личным вопросам,  в основном,  люди обращаются  по вопросам благоустройства – это ремонт дорог и тротуаров, освещение  улиц,  </w:t>
      </w:r>
      <w:proofErr w:type="spellStart"/>
      <w:r w:rsidRPr="004338AF">
        <w:rPr>
          <w:rFonts w:ascii="Arial" w:hAnsi="Arial" w:cs="Arial"/>
          <w:sz w:val="18"/>
          <w:szCs w:val="18"/>
        </w:rPr>
        <w:t>грейдирование</w:t>
      </w:r>
      <w:proofErr w:type="spellEnd"/>
      <w:r w:rsidRPr="004338AF">
        <w:rPr>
          <w:rFonts w:ascii="Arial" w:hAnsi="Arial" w:cs="Arial"/>
          <w:sz w:val="18"/>
          <w:szCs w:val="18"/>
        </w:rPr>
        <w:t xml:space="preserve">  дорог, уборка и вывоз мусора.</w:t>
      </w:r>
    </w:p>
    <w:p w:rsidR="004338AF" w:rsidRPr="004338AF" w:rsidRDefault="004338AF" w:rsidP="004338A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38AF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4338AF">
        <w:rPr>
          <w:rFonts w:ascii="Arial" w:hAnsi="Arial" w:cs="Arial"/>
          <w:sz w:val="18"/>
          <w:szCs w:val="18"/>
        </w:rPr>
        <w:t>Депутаты рассматривали обращения граждан на заседаниях  Думы  и совместно  с администрацией поселения принимали  решения по данным обращениям. Но все просьбы жителей выполнить сразу невозможно, предложения граждан учитываются и, если есть в этом необходимость и финансирование, то вносятся изменения в программы  на определенный год.</w:t>
      </w:r>
    </w:p>
    <w:p w:rsidR="004338AF" w:rsidRDefault="004338AF" w:rsidP="004338A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</w:t>
      </w:r>
    </w:p>
    <w:p w:rsidR="004338AF" w:rsidRPr="004338AF" w:rsidRDefault="004338AF" w:rsidP="004338A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</w:t>
      </w:r>
      <w:r w:rsidRPr="004338AF"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Депутаты Думы сотрудничают с руководителями организаций и предприятий, находящихся на территории сельского поселения, в интересах населения.</w:t>
      </w:r>
    </w:p>
    <w:p w:rsidR="004338AF" w:rsidRPr="004338AF" w:rsidRDefault="004338AF" w:rsidP="004338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38AF">
        <w:rPr>
          <w:rFonts w:ascii="Arial" w:hAnsi="Arial" w:cs="Arial"/>
          <w:color w:val="000000"/>
          <w:sz w:val="18"/>
          <w:szCs w:val="18"/>
        </w:rPr>
        <w:t xml:space="preserve">           В своей работе Дума сельского поселения взаимодействует с администрацией сельского поселения</w:t>
      </w:r>
    </w:p>
    <w:p w:rsidR="004338AF" w:rsidRPr="004338AF" w:rsidRDefault="004338AF" w:rsidP="004338AF">
      <w:pPr>
        <w:numPr>
          <w:ilvl w:val="0"/>
          <w:numId w:val="36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38AF">
        <w:rPr>
          <w:rFonts w:ascii="Arial" w:hAnsi="Arial" w:cs="Arial"/>
          <w:color w:val="000000"/>
          <w:sz w:val="18"/>
          <w:szCs w:val="18"/>
        </w:rPr>
        <w:t>Глава администрации и специалисты участвуют в работе заседаний Думы</w:t>
      </w:r>
    </w:p>
    <w:p w:rsidR="004338AF" w:rsidRPr="004338AF" w:rsidRDefault="004338AF" w:rsidP="004338A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338AF" w:rsidRPr="004338AF" w:rsidRDefault="004338AF" w:rsidP="004338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38AF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4338AF">
        <w:rPr>
          <w:rFonts w:ascii="Arial" w:hAnsi="Arial" w:cs="Arial"/>
          <w:sz w:val="18"/>
          <w:szCs w:val="18"/>
        </w:rPr>
        <w:t xml:space="preserve">  </w:t>
      </w:r>
      <w:r w:rsidRPr="004338AF">
        <w:rPr>
          <w:rFonts w:ascii="Arial" w:hAnsi="Arial" w:cs="Arial"/>
          <w:color w:val="000000"/>
          <w:sz w:val="18"/>
          <w:szCs w:val="18"/>
          <w:shd w:val="clear" w:color="auto" w:fill="FFFFFF"/>
        </w:rPr>
        <w:t>Избранный состав Думы сельского поселения считает своей главной задачей повышение активности депутатского корпуса по решению вопросов местного значения и вовлечение населения в совместную деятельность. Мы направим все усилия на осуществление поставленных задач.</w:t>
      </w:r>
    </w:p>
    <w:p w:rsidR="004338AF" w:rsidRPr="004338AF" w:rsidRDefault="00381008" w:rsidP="00433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</w:t>
      </w:r>
      <w:r w:rsidR="00B129F6">
        <w:rPr>
          <w:rFonts w:ascii="Arial" w:hAnsi="Arial" w:cs="Arial"/>
          <w:b/>
          <w:sz w:val="18"/>
          <w:szCs w:val="18"/>
        </w:rPr>
        <w:t>_______________________________</w:t>
      </w:r>
      <w:r w:rsidR="004338AF">
        <w:rPr>
          <w:rFonts w:ascii="Arial" w:hAnsi="Arial" w:cs="Arial"/>
          <w:b/>
          <w:sz w:val="18"/>
          <w:szCs w:val="18"/>
        </w:rPr>
        <w:t>___________________________________________________</w:t>
      </w:r>
    </w:p>
    <w:p w:rsidR="000566CA" w:rsidRPr="000566CA" w:rsidRDefault="000566CA" w:rsidP="0038100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566CA">
        <w:rPr>
          <w:rFonts w:ascii="Arial" w:hAnsi="Arial" w:cs="Arial"/>
          <w:b/>
          <w:sz w:val="18"/>
          <w:szCs w:val="18"/>
          <w:u w:val="single"/>
        </w:rPr>
        <w:t xml:space="preserve">Раздел </w:t>
      </w:r>
      <w:r w:rsidRPr="000566CA">
        <w:rPr>
          <w:rFonts w:ascii="Arial" w:hAnsi="Arial" w:cs="Arial"/>
          <w:b/>
          <w:sz w:val="18"/>
          <w:szCs w:val="18"/>
          <w:u w:val="single"/>
          <w:lang w:val="en-US"/>
        </w:rPr>
        <w:t>II</w:t>
      </w:r>
      <w:r w:rsidRPr="000566CA">
        <w:rPr>
          <w:rFonts w:ascii="Arial" w:hAnsi="Arial" w:cs="Arial"/>
          <w:b/>
          <w:sz w:val="18"/>
          <w:szCs w:val="18"/>
          <w:u w:val="single"/>
        </w:rPr>
        <w:t>. Постановления главы Краснополянского сельского поселения</w:t>
      </w:r>
    </w:p>
    <w:p w:rsidR="00381008" w:rsidRPr="008759D0" w:rsidRDefault="00381008" w:rsidP="0038100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Российская  Федерация</w:t>
      </w:r>
    </w:p>
    <w:p w:rsidR="00381008" w:rsidRPr="008759D0" w:rsidRDefault="00381008" w:rsidP="00381008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381008" w:rsidRPr="008759D0" w:rsidRDefault="00381008" w:rsidP="00381008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381008" w:rsidRPr="008759D0" w:rsidRDefault="00381008" w:rsidP="00381008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759D0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381008" w:rsidRPr="008759D0" w:rsidRDefault="00381008" w:rsidP="00381008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381008" w:rsidRDefault="00E55CC7" w:rsidP="00E55CC7">
      <w:pPr>
        <w:pStyle w:val="af6"/>
        <w:tabs>
          <w:tab w:val="left" w:pos="4020"/>
          <w:tab w:val="center" w:pos="7654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="00381008" w:rsidRPr="008759D0"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 w:rsidR="00BB6052">
        <w:rPr>
          <w:rFonts w:ascii="Arial" w:hAnsi="Arial" w:cs="Arial"/>
          <w:b/>
          <w:color w:val="000000"/>
          <w:sz w:val="18"/>
          <w:szCs w:val="18"/>
        </w:rPr>
        <w:t xml:space="preserve">04 мая </w:t>
      </w:r>
      <w:r w:rsidR="005C4F1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810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81008" w:rsidRPr="008759D0">
        <w:rPr>
          <w:rFonts w:ascii="Arial" w:hAnsi="Arial" w:cs="Arial"/>
          <w:b/>
          <w:color w:val="000000"/>
          <w:sz w:val="18"/>
          <w:szCs w:val="18"/>
        </w:rPr>
        <w:t>2023 года  №</w:t>
      </w:r>
      <w:r w:rsidR="00BB6052">
        <w:rPr>
          <w:rFonts w:ascii="Arial" w:hAnsi="Arial" w:cs="Arial"/>
          <w:b/>
          <w:color w:val="000000"/>
          <w:sz w:val="18"/>
          <w:szCs w:val="18"/>
        </w:rPr>
        <w:t xml:space="preserve">  74</w:t>
      </w:r>
    </w:p>
    <w:p w:rsidR="00381008" w:rsidRDefault="00381008" w:rsidP="00381008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BB6052" w:rsidRDefault="00BB6052" w:rsidP="00BB6052">
      <w:pPr>
        <w:pStyle w:val="ConsPlusTitle"/>
        <w:widowControl/>
        <w:jc w:val="center"/>
        <w:rPr>
          <w:rFonts w:ascii="Arial" w:hAnsi="Arial" w:cs="Arial"/>
          <w:sz w:val="18"/>
          <w:szCs w:val="18"/>
        </w:rPr>
      </w:pPr>
      <w:r w:rsidRPr="00BB6052">
        <w:rPr>
          <w:rFonts w:ascii="Arial" w:hAnsi="Arial" w:cs="Arial"/>
          <w:sz w:val="18"/>
          <w:szCs w:val="18"/>
        </w:rPr>
        <w:t>О продолжительности поливочного периода на территории Краснополянского сельского поселения на 2023 год</w:t>
      </w:r>
    </w:p>
    <w:p w:rsidR="00BB6052" w:rsidRPr="00BB6052" w:rsidRDefault="00BB6052" w:rsidP="00BB6052">
      <w:pPr>
        <w:pStyle w:val="ConsPlusTitle"/>
        <w:widowControl/>
        <w:jc w:val="center"/>
        <w:rPr>
          <w:rFonts w:ascii="Arial" w:hAnsi="Arial" w:cs="Arial"/>
          <w:sz w:val="18"/>
          <w:szCs w:val="18"/>
        </w:rPr>
      </w:pPr>
    </w:p>
    <w:p w:rsidR="00BB6052" w:rsidRPr="00BB6052" w:rsidRDefault="00BB6052" w:rsidP="006A04CB">
      <w:pPr>
        <w:suppressAutoHyphens/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B6052">
        <w:rPr>
          <w:rFonts w:ascii="Arial" w:hAnsi="Arial" w:cs="Arial"/>
          <w:sz w:val="18"/>
          <w:szCs w:val="18"/>
        </w:rPr>
        <w:t>В связи с особенностью метеорологических условий и началом сельскохозяйственных работ, руководствуясь Уставом Краснополянского сельского поселения, постановляю:</w:t>
      </w:r>
    </w:p>
    <w:p w:rsidR="00BB6052" w:rsidRPr="00BB6052" w:rsidRDefault="00BB6052" w:rsidP="006A04CB">
      <w:pPr>
        <w:suppressAutoHyphens/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B6052">
        <w:rPr>
          <w:rFonts w:ascii="Arial" w:hAnsi="Arial" w:cs="Arial"/>
          <w:sz w:val="18"/>
          <w:szCs w:val="18"/>
        </w:rPr>
        <w:t>1. Утвердить продолжительность поливочного периода на территории Краснополянского сельского поселения на 2023 год: начало – 01 июня, окончание – 15 августа.</w:t>
      </w:r>
    </w:p>
    <w:p w:rsidR="00BB6052" w:rsidRPr="00BB6052" w:rsidRDefault="00BB6052" w:rsidP="006A04CB">
      <w:pPr>
        <w:suppressAutoHyphens/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B6052">
        <w:rPr>
          <w:rFonts w:ascii="Arial" w:hAnsi="Arial" w:cs="Arial"/>
          <w:sz w:val="18"/>
          <w:szCs w:val="18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11" w:history="1">
        <w:r w:rsidRPr="00BB6052">
          <w:rPr>
            <w:rStyle w:val="af7"/>
            <w:rFonts w:ascii="Arial" w:hAnsi="Arial" w:cs="Arial"/>
            <w:color w:val="auto"/>
            <w:sz w:val="18"/>
            <w:szCs w:val="18"/>
          </w:rPr>
          <w:t>www.krasnopolyanskoe.ru</w:t>
        </w:r>
      </w:hyperlink>
      <w:r w:rsidRPr="00BB6052">
        <w:rPr>
          <w:rFonts w:ascii="Arial" w:hAnsi="Arial" w:cs="Arial"/>
          <w:sz w:val="18"/>
          <w:szCs w:val="18"/>
        </w:rPr>
        <w:t>.</w:t>
      </w:r>
    </w:p>
    <w:p w:rsidR="00BB6052" w:rsidRPr="00BB6052" w:rsidRDefault="00BB6052" w:rsidP="006A04CB">
      <w:pPr>
        <w:suppressAutoHyphens/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B6052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BB6052">
        <w:rPr>
          <w:rFonts w:ascii="Arial" w:hAnsi="Arial" w:cs="Arial"/>
          <w:sz w:val="18"/>
          <w:szCs w:val="18"/>
        </w:rPr>
        <w:t>Контроль за</w:t>
      </w:r>
      <w:proofErr w:type="gramEnd"/>
      <w:r w:rsidRPr="00BB6052">
        <w:rPr>
          <w:rFonts w:ascii="Arial" w:hAnsi="Arial" w:cs="Arial"/>
          <w:sz w:val="18"/>
          <w:szCs w:val="18"/>
        </w:rPr>
        <w:t xml:space="preserve"> исполнением настоящего Постановления возложить на заместителя главы администрации (по вопросам ЖКХ и местному хозяйству)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B6052">
        <w:rPr>
          <w:rFonts w:ascii="Arial" w:hAnsi="Arial" w:cs="Arial"/>
          <w:sz w:val="18"/>
          <w:szCs w:val="18"/>
        </w:rPr>
        <w:t>Снигирёва</w:t>
      </w:r>
      <w:proofErr w:type="spellEnd"/>
      <w:r w:rsidRPr="00BB6052">
        <w:rPr>
          <w:rFonts w:ascii="Arial" w:hAnsi="Arial" w:cs="Arial"/>
          <w:sz w:val="18"/>
          <w:szCs w:val="18"/>
        </w:rPr>
        <w:t xml:space="preserve"> А.Н.</w:t>
      </w:r>
    </w:p>
    <w:p w:rsidR="00B55921" w:rsidRDefault="00B55921" w:rsidP="006A04C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A04CB" w:rsidRDefault="00BB6052" w:rsidP="006A04CB">
      <w:pPr>
        <w:spacing w:after="0"/>
        <w:jc w:val="both"/>
        <w:rPr>
          <w:rFonts w:ascii="Arial" w:hAnsi="Arial" w:cs="Arial"/>
          <w:sz w:val="18"/>
          <w:szCs w:val="18"/>
        </w:rPr>
      </w:pPr>
      <w:r w:rsidRPr="00BB6052">
        <w:rPr>
          <w:rFonts w:ascii="Arial" w:hAnsi="Arial" w:cs="Arial"/>
          <w:sz w:val="18"/>
          <w:szCs w:val="18"/>
        </w:rPr>
        <w:t xml:space="preserve">Глава Краснополянского сельского поселения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BB6052">
        <w:rPr>
          <w:rFonts w:ascii="Arial" w:hAnsi="Arial" w:cs="Arial"/>
          <w:sz w:val="18"/>
          <w:szCs w:val="18"/>
        </w:rPr>
        <w:t>А.Н. Кошелев</w:t>
      </w:r>
    </w:p>
    <w:p w:rsidR="00BB6052" w:rsidRPr="00BB6052" w:rsidRDefault="00BB6052" w:rsidP="006A04C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 w:rsidR="00B55921" w:rsidRPr="008759D0" w:rsidRDefault="00B55921" w:rsidP="00B5592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Российская  Федерация</w:t>
      </w:r>
    </w:p>
    <w:p w:rsidR="00B55921" w:rsidRPr="008759D0" w:rsidRDefault="00B55921" w:rsidP="00B55921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B55921" w:rsidRPr="008759D0" w:rsidRDefault="00B55921" w:rsidP="00B55921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B55921" w:rsidRPr="008759D0" w:rsidRDefault="00B55921" w:rsidP="00CE59B9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759D0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B55921" w:rsidRPr="008759D0" w:rsidRDefault="00B55921" w:rsidP="00CE59B9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B55921" w:rsidRDefault="00B55921" w:rsidP="00CE59B9">
      <w:pPr>
        <w:pStyle w:val="af6"/>
        <w:tabs>
          <w:tab w:val="left" w:pos="4020"/>
          <w:tab w:val="center" w:pos="7654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8759D0"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12 мая </w:t>
      </w:r>
      <w:r w:rsidRPr="008759D0">
        <w:rPr>
          <w:rFonts w:ascii="Arial" w:hAnsi="Arial" w:cs="Arial"/>
          <w:b/>
          <w:color w:val="000000"/>
          <w:sz w:val="18"/>
          <w:szCs w:val="18"/>
        </w:rPr>
        <w:t>2023 года 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77</w:t>
      </w:r>
    </w:p>
    <w:p w:rsidR="00CE59B9" w:rsidRDefault="00CE59B9" w:rsidP="00CE59B9">
      <w:pPr>
        <w:pStyle w:val="2b"/>
        <w:shd w:val="clear" w:color="auto" w:fill="auto"/>
        <w:spacing w:line="370" w:lineRule="exact"/>
        <w:ind w:right="880"/>
        <w:rPr>
          <w:rFonts w:ascii="Arial" w:hAnsi="Arial" w:cs="Arial"/>
          <w:b/>
          <w:sz w:val="18"/>
          <w:szCs w:val="18"/>
        </w:rPr>
      </w:pPr>
      <w:r>
        <w:rPr>
          <w:rFonts w:ascii="Arial" w:eastAsiaTheme="minorEastAsia" w:hAnsi="Arial" w:cs="Arial"/>
          <w:b/>
          <w:sz w:val="22"/>
          <w:szCs w:val="22"/>
          <w:lang w:eastAsia="ru-RU"/>
        </w:rPr>
        <w:t xml:space="preserve">                                                                 </w:t>
      </w:r>
      <w:r w:rsidRPr="00CE59B9">
        <w:rPr>
          <w:rFonts w:ascii="Arial" w:hAnsi="Arial" w:cs="Arial"/>
          <w:b/>
          <w:sz w:val="18"/>
          <w:szCs w:val="18"/>
        </w:rPr>
        <w:t xml:space="preserve"> О внесении дополнительных адресных сведений в государственный адресный реестр</w:t>
      </w:r>
    </w:p>
    <w:p w:rsidR="00CE59B9" w:rsidRPr="00CE59B9" w:rsidRDefault="00CE59B9" w:rsidP="00CE59B9">
      <w:pPr>
        <w:pStyle w:val="2b"/>
        <w:shd w:val="clear" w:color="auto" w:fill="auto"/>
        <w:spacing w:line="370" w:lineRule="exact"/>
        <w:ind w:right="880"/>
        <w:rPr>
          <w:rFonts w:ascii="Arial" w:hAnsi="Arial" w:cs="Arial"/>
          <w:b/>
          <w:sz w:val="18"/>
          <w:szCs w:val="18"/>
        </w:rPr>
      </w:pPr>
    </w:p>
    <w:p w:rsidR="00CE59B9" w:rsidRPr="00CE59B9" w:rsidRDefault="00CE59B9" w:rsidP="00CE59B9">
      <w:pPr>
        <w:pStyle w:val="13"/>
        <w:shd w:val="clear" w:color="auto" w:fill="auto"/>
        <w:spacing w:after="0"/>
        <w:ind w:left="20" w:right="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proofErr w:type="gramStart"/>
      <w:r w:rsidRPr="00CE59B9">
        <w:rPr>
          <w:rFonts w:ascii="Arial" w:hAnsi="Arial" w:cs="Arial"/>
          <w:sz w:val="18"/>
          <w:szCs w:val="18"/>
        </w:rPr>
        <w:t>В соответствии с Федеральным законом от 06.10.2003 № 131-ФЭ «Об общих принципах организации местного самоуправления в Российской Федерации», Федеральным законом от 27.07.2010 № 210 «Об организации предоставления государственных и муниципальных услуг, постановлением Правительства РФ от 19.11.2014 № 1221 «Об утверждении Правил присвоения, изменения и аннулирования адресов», положением «О присвоении, изменении и аннулировании адресов объектам адресации на территории муниципального образования Краснополянское сельское поселение, о</w:t>
      </w:r>
      <w:proofErr w:type="gramEnd"/>
      <w:r w:rsidRPr="00CE59B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E59B9">
        <w:rPr>
          <w:rFonts w:ascii="Arial" w:hAnsi="Arial" w:cs="Arial"/>
          <w:sz w:val="18"/>
          <w:szCs w:val="18"/>
        </w:rPr>
        <w:t>размещении информации в государственном адресном реестре», постановлением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положением «О присвоении, изменении и аннулировании адресов объектам адресации на территории муниципального образования Краснополянское сельское поселение</w:t>
      </w:r>
      <w:proofErr w:type="gramEnd"/>
      <w:r w:rsidRPr="00CE59B9">
        <w:rPr>
          <w:rFonts w:ascii="Arial" w:hAnsi="Arial" w:cs="Arial"/>
          <w:sz w:val="18"/>
          <w:szCs w:val="18"/>
        </w:rPr>
        <w:t>, о размещении информации в государственном адресном реестре» утверждённым решением Думы Краснополянского сельского поселения от 07.04.2017 года № 223, в связи с актуализацией информации в Федеральной информационной адресной системе, постановляю:</w:t>
      </w:r>
    </w:p>
    <w:p w:rsidR="00CE59B9" w:rsidRPr="00CE59B9" w:rsidRDefault="00CE59B9" w:rsidP="00CE59B9">
      <w:pPr>
        <w:pStyle w:val="13"/>
        <w:widowControl w:val="0"/>
        <w:numPr>
          <w:ilvl w:val="0"/>
          <w:numId w:val="37"/>
        </w:numPr>
        <w:shd w:val="clear" w:color="auto" w:fill="auto"/>
        <w:tabs>
          <w:tab w:val="left" w:pos="318"/>
          <w:tab w:val="left" w:pos="7371"/>
          <w:tab w:val="left" w:pos="10065"/>
          <w:tab w:val="left" w:pos="15451"/>
        </w:tabs>
        <w:spacing w:after="0" w:line="274" w:lineRule="exact"/>
        <w:ind w:left="20" w:right="20"/>
        <w:jc w:val="both"/>
        <w:rPr>
          <w:rFonts w:ascii="Arial" w:hAnsi="Arial" w:cs="Arial"/>
          <w:sz w:val="18"/>
          <w:szCs w:val="18"/>
        </w:rPr>
      </w:pPr>
      <w:r w:rsidRPr="00CE59B9">
        <w:rPr>
          <w:rFonts w:ascii="Arial" w:hAnsi="Arial" w:cs="Arial"/>
          <w:sz w:val="18"/>
          <w:szCs w:val="18"/>
        </w:rPr>
        <w:t xml:space="preserve">Внести сведения о кадастровом номере 66:05:0000000:612, объекту с адресом: Российская Федерация, Свердловская область, Байкаловский муниципальный район, Краснополянское сельское поселение, село Краснополянское, улица Ленина, дом 11, уникальный номер в государственном адресном реестре: </w:t>
      </w:r>
      <w:r w:rsidRPr="00CE59B9">
        <w:rPr>
          <w:rFonts w:ascii="Arial" w:hAnsi="Arial" w:cs="Arial"/>
          <w:sz w:val="18"/>
          <w:szCs w:val="18"/>
          <w:lang w:val="en-US"/>
        </w:rPr>
        <w:t>c</w:t>
      </w:r>
      <w:r w:rsidRPr="00CE59B9">
        <w:rPr>
          <w:rFonts w:ascii="Arial" w:hAnsi="Arial" w:cs="Arial"/>
          <w:sz w:val="18"/>
          <w:szCs w:val="18"/>
        </w:rPr>
        <w:t>260</w:t>
      </w:r>
      <w:r w:rsidRPr="00CE59B9">
        <w:rPr>
          <w:rFonts w:ascii="Arial" w:hAnsi="Arial" w:cs="Arial"/>
          <w:sz w:val="18"/>
          <w:szCs w:val="18"/>
          <w:lang w:val="en-US"/>
        </w:rPr>
        <w:t>e</w:t>
      </w:r>
      <w:r w:rsidRPr="00CE59B9">
        <w:rPr>
          <w:rFonts w:ascii="Arial" w:hAnsi="Arial" w:cs="Arial"/>
          <w:sz w:val="18"/>
          <w:szCs w:val="18"/>
        </w:rPr>
        <w:t>8</w:t>
      </w:r>
      <w:r w:rsidRPr="00CE59B9">
        <w:rPr>
          <w:rFonts w:ascii="Arial" w:hAnsi="Arial" w:cs="Arial"/>
          <w:sz w:val="18"/>
          <w:szCs w:val="18"/>
          <w:lang w:val="en-US"/>
        </w:rPr>
        <w:t>b</w:t>
      </w:r>
      <w:r w:rsidRPr="00CE59B9">
        <w:rPr>
          <w:rFonts w:ascii="Arial" w:hAnsi="Arial" w:cs="Arial"/>
          <w:sz w:val="18"/>
          <w:szCs w:val="18"/>
        </w:rPr>
        <w:t>9-</w:t>
      </w:r>
      <w:r w:rsidRPr="00CE59B9">
        <w:rPr>
          <w:rFonts w:ascii="Arial" w:hAnsi="Arial" w:cs="Arial"/>
          <w:sz w:val="18"/>
          <w:szCs w:val="18"/>
          <w:lang w:val="en-US"/>
        </w:rPr>
        <w:t>a</w:t>
      </w:r>
      <w:r w:rsidRPr="00CE59B9">
        <w:rPr>
          <w:rFonts w:ascii="Arial" w:hAnsi="Arial" w:cs="Arial"/>
          <w:sz w:val="18"/>
          <w:szCs w:val="18"/>
        </w:rPr>
        <w:t>0</w:t>
      </w:r>
      <w:proofErr w:type="spellStart"/>
      <w:r w:rsidRPr="00CE59B9">
        <w:rPr>
          <w:rFonts w:ascii="Arial" w:hAnsi="Arial" w:cs="Arial"/>
          <w:sz w:val="18"/>
          <w:szCs w:val="18"/>
          <w:lang w:val="en-US"/>
        </w:rPr>
        <w:t>af</w:t>
      </w:r>
      <w:proofErr w:type="spellEnd"/>
      <w:r w:rsidRPr="00CE59B9">
        <w:rPr>
          <w:rFonts w:ascii="Arial" w:hAnsi="Arial" w:cs="Arial"/>
          <w:sz w:val="18"/>
          <w:szCs w:val="18"/>
        </w:rPr>
        <w:t>-4</w:t>
      </w:r>
      <w:r w:rsidRPr="00CE59B9">
        <w:rPr>
          <w:rFonts w:ascii="Arial" w:hAnsi="Arial" w:cs="Arial"/>
          <w:sz w:val="18"/>
          <w:szCs w:val="18"/>
          <w:lang w:val="en-US"/>
        </w:rPr>
        <w:t>c</w:t>
      </w:r>
      <w:r w:rsidRPr="00CE59B9">
        <w:rPr>
          <w:rFonts w:ascii="Arial" w:hAnsi="Arial" w:cs="Arial"/>
          <w:sz w:val="18"/>
          <w:szCs w:val="18"/>
        </w:rPr>
        <w:t>02-9422-</w:t>
      </w:r>
      <w:proofErr w:type="spellStart"/>
      <w:r w:rsidRPr="00CE59B9">
        <w:rPr>
          <w:rFonts w:ascii="Arial" w:hAnsi="Arial" w:cs="Arial"/>
          <w:sz w:val="18"/>
          <w:szCs w:val="18"/>
          <w:lang w:val="en-US"/>
        </w:rPr>
        <w:t>ba</w:t>
      </w:r>
      <w:proofErr w:type="spellEnd"/>
      <w:r w:rsidRPr="00CE59B9">
        <w:rPr>
          <w:rFonts w:ascii="Arial" w:hAnsi="Arial" w:cs="Arial"/>
          <w:sz w:val="18"/>
          <w:szCs w:val="18"/>
        </w:rPr>
        <w:t>94</w:t>
      </w:r>
      <w:r w:rsidRPr="00CE59B9">
        <w:rPr>
          <w:rFonts w:ascii="Arial" w:hAnsi="Arial" w:cs="Arial"/>
          <w:sz w:val="18"/>
          <w:szCs w:val="18"/>
          <w:lang w:val="en-US"/>
        </w:rPr>
        <w:t>e</w:t>
      </w:r>
      <w:r w:rsidRPr="00CE59B9">
        <w:rPr>
          <w:rFonts w:ascii="Arial" w:hAnsi="Arial" w:cs="Arial"/>
          <w:sz w:val="18"/>
          <w:szCs w:val="18"/>
        </w:rPr>
        <w:t>9431</w:t>
      </w:r>
      <w:proofErr w:type="spellStart"/>
      <w:r w:rsidRPr="00CE59B9">
        <w:rPr>
          <w:rFonts w:ascii="Arial" w:hAnsi="Arial" w:cs="Arial"/>
          <w:sz w:val="18"/>
          <w:szCs w:val="18"/>
          <w:lang w:val="en-US"/>
        </w:rPr>
        <w:t>ead</w:t>
      </w:r>
      <w:proofErr w:type="spellEnd"/>
      <w:proofErr w:type="gramStart"/>
      <w:r w:rsidRPr="00CE59B9">
        <w:rPr>
          <w:rFonts w:ascii="Arial" w:hAnsi="Arial" w:cs="Arial"/>
          <w:sz w:val="18"/>
          <w:szCs w:val="18"/>
        </w:rPr>
        <w:t xml:space="preserve"> ;</w:t>
      </w:r>
      <w:proofErr w:type="gramEnd"/>
    </w:p>
    <w:p w:rsidR="00CE59B9" w:rsidRPr="00CE59B9" w:rsidRDefault="00CE59B9" w:rsidP="00CE59B9">
      <w:pPr>
        <w:pStyle w:val="13"/>
        <w:widowControl w:val="0"/>
        <w:numPr>
          <w:ilvl w:val="0"/>
          <w:numId w:val="37"/>
        </w:numPr>
        <w:shd w:val="clear" w:color="auto" w:fill="auto"/>
        <w:tabs>
          <w:tab w:val="left" w:pos="385"/>
          <w:tab w:val="left" w:pos="7371"/>
          <w:tab w:val="left" w:pos="10065"/>
          <w:tab w:val="left" w:pos="15451"/>
        </w:tabs>
        <w:spacing w:after="116" w:line="274" w:lineRule="exact"/>
        <w:ind w:left="20" w:right="20"/>
        <w:jc w:val="both"/>
        <w:rPr>
          <w:rFonts w:ascii="Arial" w:hAnsi="Arial" w:cs="Arial"/>
          <w:sz w:val="18"/>
          <w:szCs w:val="18"/>
        </w:rPr>
      </w:pPr>
      <w:r w:rsidRPr="00CE59B9">
        <w:rPr>
          <w:rFonts w:ascii="Arial" w:hAnsi="Arial" w:cs="Arial"/>
          <w:sz w:val="18"/>
          <w:szCs w:val="18"/>
        </w:rPr>
        <w:t>Контроль исполнения данного постановл</w:t>
      </w:r>
      <w:r>
        <w:rPr>
          <w:rFonts w:ascii="Arial" w:hAnsi="Arial" w:cs="Arial"/>
          <w:sz w:val="18"/>
          <w:szCs w:val="18"/>
        </w:rPr>
        <w:t xml:space="preserve">ения возложить на специалиста 1 </w:t>
      </w:r>
      <w:r w:rsidRPr="00CE59B9">
        <w:rPr>
          <w:rFonts w:ascii="Arial" w:hAnsi="Arial" w:cs="Arial"/>
          <w:sz w:val="18"/>
          <w:szCs w:val="18"/>
        </w:rPr>
        <w:t>категории (по имущественным и земельным отношениям) Шевелеву Э.А.</w:t>
      </w:r>
    </w:p>
    <w:p w:rsidR="00B55921" w:rsidRPr="00CE59B9" w:rsidRDefault="002D1C41" w:rsidP="00CE59B9">
      <w:pPr>
        <w:pStyle w:val="13"/>
        <w:shd w:val="clear" w:color="auto" w:fill="auto"/>
        <w:tabs>
          <w:tab w:val="left" w:pos="7371"/>
          <w:tab w:val="left" w:pos="10065"/>
          <w:tab w:val="left" w:pos="15451"/>
        </w:tabs>
        <w:spacing w:after="0" w:line="278" w:lineRule="exact"/>
        <w:ind w:left="20" w:right="47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5.3pt;margin-top:14.65pt;width:82.7pt;height:10.5pt;z-index:-251658752;visibility:visible;mso-wrap-style:square;mso-width-percent:0;mso-height-percent:0;mso-wrap-distance-left:5pt;mso-wrap-distance-top:26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" filled="f" stroked="f">
            <v:textbox style="mso-fit-shape-to-text:t" inset="0,0,0,0">
              <w:txbxContent>
                <w:p w:rsidR="002D1C41" w:rsidRDefault="002D1C41" w:rsidP="00CE59B9">
                  <w:pPr>
                    <w:pStyle w:val="13"/>
                    <w:shd w:val="clear" w:color="auto" w:fill="auto"/>
                    <w:spacing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CE59B9" w:rsidRPr="00CE59B9">
        <w:rPr>
          <w:rFonts w:ascii="Arial" w:hAnsi="Arial" w:cs="Arial"/>
          <w:sz w:val="18"/>
          <w:szCs w:val="18"/>
        </w:rPr>
        <w:t xml:space="preserve">Глава Краснополянского </w:t>
      </w:r>
      <w:r w:rsidR="00CE59B9">
        <w:rPr>
          <w:rFonts w:ascii="Arial" w:hAnsi="Arial" w:cs="Arial"/>
          <w:sz w:val="18"/>
          <w:szCs w:val="18"/>
        </w:rPr>
        <w:t xml:space="preserve"> </w:t>
      </w:r>
      <w:r w:rsidR="00CE59B9" w:rsidRPr="00CE59B9">
        <w:rPr>
          <w:rFonts w:ascii="Arial" w:hAnsi="Arial" w:cs="Arial"/>
          <w:sz w:val="18"/>
          <w:szCs w:val="18"/>
        </w:rPr>
        <w:t>сельского поселения</w:t>
      </w:r>
      <w:r w:rsidR="00CE59B9">
        <w:rPr>
          <w:rFonts w:ascii="Arial" w:hAnsi="Arial" w:cs="Arial"/>
          <w:sz w:val="18"/>
          <w:szCs w:val="18"/>
        </w:rPr>
        <w:t xml:space="preserve">                                          </w:t>
      </w:r>
      <w:proofErr w:type="spellStart"/>
      <w:r w:rsidR="00CE59B9">
        <w:rPr>
          <w:rFonts w:ascii="Arial" w:hAnsi="Arial" w:cs="Arial"/>
          <w:sz w:val="18"/>
          <w:szCs w:val="18"/>
        </w:rPr>
        <w:t>А.Н.Кошелев</w:t>
      </w:r>
      <w:proofErr w:type="spellEnd"/>
    </w:p>
    <w:p w:rsidR="00B55921" w:rsidRDefault="00CE59B9" w:rsidP="006A04C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</w:t>
      </w:r>
      <w:r w:rsidR="00B55921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</w:t>
      </w:r>
    </w:p>
    <w:p w:rsidR="006A04CB" w:rsidRPr="008759D0" w:rsidRDefault="006A04CB" w:rsidP="006A04C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Российская  Федерация</w:t>
      </w:r>
    </w:p>
    <w:p w:rsidR="006A04CB" w:rsidRPr="008759D0" w:rsidRDefault="006A04CB" w:rsidP="006A04CB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6A04CB" w:rsidRPr="008759D0" w:rsidRDefault="006A04CB" w:rsidP="006A04CB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6A04CB" w:rsidRPr="008759D0" w:rsidRDefault="006A04CB" w:rsidP="006A04CB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759D0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6A04CB" w:rsidRPr="008759D0" w:rsidRDefault="006A04CB" w:rsidP="006A04CB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6A04CB" w:rsidRDefault="006A04CB" w:rsidP="006A04CB">
      <w:pPr>
        <w:pStyle w:val="af6"/>
        <w:tabs>
          <w:tab w:val="left" w:pos="4020"/>
          <w:tab w:val="center" w:pos="7654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8759D0"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12 мая </w:t>
      </w:r>
      <w:r w:rsidRPr="008759D0">
        <w:rPr>
          <w:rFonts w:ascii="Arial" w:hAnsi="Arial" w:cs="Arial"/>
          <w:b/>
          <w:color w:val="000000"/>
          <w:sz w:val="18"/>
          <w:szCs w:val="18"/>
        </w:rPr>
        <w:t>2023 года 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78</w:t>
      </w:r>
    </w:p>
    <w:p w:rsidR="006A04CB" w:rsidRDefault="006A04CB" w:rsidP="006A04CB">
      <w:pPr>
        <w:pStyle w:val="af6"/>
        <w:tabs>
          <w:tab w:val="left" w:pos="4020"/>
          <w:tab w:val="center" w:pos="7654"/>
        </w:tabs>
        <w:rPr>
          <w:rFonts w:ascii="Arial" w:hAnsi="Arial" w:cs="Arial"/>
          <w:b/>
          <w:color w:val="000000"/>
          <w:sz w:val="18"/>
          <w:szCs w:val="18"/>
        </w:rPr>
      </w:pPr>
    </w:p>
    <w:p w:rsidR="006A04CB" w:rsidRDefault="006A04CB" w:rsidP="006A04CB">
      <w:pPr>
        <w:spacing w:after="0" w:line="240" w:lineRule="auto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6A04CB">
        <w:rPr>
          <w:rFonts w:ascii="Arial" w:hAnsi="Arial" w:cs="Arial"/>
          <w:b/>
          <w:bCs/>
          <w:iCs/>
          <w:sz w:val="18"/>
          <w:szCs w:val="18"/>
        </w:rPr>
        <w:t>Об индексации размеров должностных окладов работников муниципального бюджетного учреждения «Культурно-досуговый центр Краснополянского сельского поселения» в сфере физической культуры и спорта</w:t>
      </w:r>
    </w:p>
    <w:p w:rsidR="00B55921" w:rsidRPr="006A04CB" w:rsidRDefault="00B55921" w:rsidP="006A04CB">
      <w:pPr>
        <w:spacing w:after="0" w:line="240" w:lineRule="auto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:rsidR="006A04CB" w:rsidRPr="006A04CB" w:rsidRDefault="006A04CB" w:rsidP="006A04CB">
      <w:pPr>
        <w:pStyle w:val="af6"/>
        <w:ind w:firstLine="709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6A04CB">
        <w:rPr>
          <w:rFonts w:ascii="Arial" w:hAnsi="Arial" w:cs="Arial"/>
          <w:sz w:val="18"/>
          <w:szCs w:val="18"/>
        </w:rPr>
        <w:t>В соответствии со статьей 134 Трудового кодекса Трудового кодекса Российской Федерации, Постановлением Правительства Свердловской области от 09.02.2023 N 88-ПП «Об индексации заработной платы работников государственных бюджетных, автономных и казенных учреждений Свердловской области в 2023 году», Решением Думы Краснополянского сельского поселения от 22.12.2022 № 19 «О бюджете Краснополянского сельского поселения Байкаловского муниципального района Свердловской области на 2023 год и плановый период 2024</w:t>
      </w:r>
      <w:proofErr w:type="gramEnd"/>
      <w:r w:rsidRPr="006A04CB">
        <w:rPr>
          <w:rFonts w:ascii="Arial" w:hAnsi="Arial" w:cs="Arial"/>
          <w:sz w:val="18"/>
          <w:szCs w:val="18"/>
        </w:rPr>
        <w:t xml:space="preserve"> и 2025 годов» (в ред. от 29.03.2023 № 29), постановляю:</w:t>
      </w:r>
    </w:p>
    <w:p w:rsidR="006A04CB" w:rsidRPr="006A04CB" w:rsidRDefault="006A04CB" w:rsidP="006A04CB">
      <w:pPr>
        <w:pStyle w:val="ConsPlusNormal"/>
        <w:jc w:val="both"/>
        <w:rPr>
          <w:sz w:val="18"/>
          <w:szCs w:val="18"/>
          <w:highlight w:val="yellow"/>
        </w:rPr>
      </w:pPr>
    </w:p>
    <w:p w:rsidR="006A04CB" w:rsidRPr="006A04CB" w:rsidRDefault="006A04CB" w:rsidP="006A04CB">
      <w:pPr>
        <w:tabs>
          <w:tab w:val="left" w:pos="980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6A04CB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6A04CB">
        <w:rPr>
          <w:rFonts w:ascii="Arial" w:hAnsi="Arial" w:cs="Arial"/>
          <w:sz w:val="18"/>
          <w:szCs w:val="18"/>
        </w:rPr>
        <w:t>Произвести с 01 октября 2023 года индексацию размеров должностных окладов работников</w:t>
      </w:r>
      <w:r w:rsidRPr="006A04CB">
        <w:rPr>
          <w:rFonts w:ascii="Arial" w:hAnsi="Arial" w:cs="Arial"/>
          <w:spacing w:val="40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муниципального бюджетного учреждения «Культурно – досуговый центр Краснополянского сельского поселения», на</w:t>
      </w:r>
      <w:r w:rsidRPr="006A04CB">
        <w:rPr>
          <w:rFonts w:ascii="Arial" w:hAnsi="Arial" w:cs="Arial"/>
          <w:spacing w:val="40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которых</w:t>
      </w:r>
      <w:r w:rsidRPr="006A04CB">
        <w:rPr>
          <w:rFonts w:ascii="Arial" w:hAnsi="Arial" w:cs="Arial"/>
          <w:spacing w:val="40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не</w:t>
      </w:r>
      <w:r w:rsidRPr="006A04CB">
        <w:rPr>
          <w:rFonts w:ascii="Arial" w:hAnsi="Arial" w:cs="Arial"/>
          <w:spacing w:val="80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распространяется действие указов Президента Российской Федерации от 7 мая 2012 года №</w:t>
      </w:r>
      <w:r w:rsidRPr="006A04CB">
        <w:rPr>
          <w:rFonts w:ascii="Arial" w:hAnsi="Arial" w:cs="Arial"/>
          <w:spacing w:val="40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597 «О мероприятиях по реализации государственной социальной политики» и от 1 июня 2012 года №</w:t>
      </w:r>
      <w:r w:rsidRPr="006A04CB">
        <w:rPr>
          <w:rFonts w:ascii="Arial" w:hAnsi="Arial" w:cs="Arial"/>
          <w:spacing w:val="40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761 «О национальной стратегии действия в интересах детей на 2012- 2017 годы</w:t>
      </w:r>
      <w:proofErr w:type="gramEnd"/>
      <w:r w:rsidRPr="006A04CB">
        <w:rPr>
          <w:rFonts w:ascii="Arial" w:hAnsi="Arial" w:cs="Arial"/>
          <w:sz w:val="18"/>
          <w:szCs w:val="18"/>
        </w:rPr>
        <w:t xml:space="preserve">» (далее </w:t>
      </w:r>
      <w:r w:rsidRPr="006A04CB">
        <w:rPr>
          <w:rFonts w:ascii="Arial" w:hAnsi="Arial" w:cs="Arial"/>
          <w:w w:val="90"/>
          <w:sz w:val="18"/>
          <w:szCs w:val="18"/>
        </w:rPr>
        <w:t xml:space="preserve">— </w:t>
      </w:r>
      <w:r w:rsidRPr="006A04CB">
        <w:rPr>
          <w:rFonts w:ascii="Arial" w:hAnsi="Arial" w:cs="Arial"/>
          <w:sz w:val="18"/>
          <w:szCs w:val="18"/>
        </w:rPr>
        <w:t>указы президента Российской Федерации):</w:t>
      </w:r>
    </w:p>
    <w:p w:rsidR="006A04CB" w:rsidRPr="006A04CB" w:rsidRDefault="006A04CB" w:rsidP="006A04CB">
      <w:pPr>
        <w:tabs>
          <w:tab w:val="left" w:pos="980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6A04CB">
        <w:rPr>
          <w:rFonts w:ascii="Arial" w:hAnsi="Arial" w:cs="Arial"/>
          <w:sz w:val="18"/>
          <w:szCs w:val="18"/>
        </w:rPr>
        <w:t>- работников физической культуры и спорта на 5,5 процента.</w:t>
      </w:r>
    </w:p>
    <w:p w:rsidR="006A04CB" w:rsidRPr="006A04CB" w:rsidRDefault="006A04CB" w:rsidP="006A04CB">
      <w:pPr>
        <w:pStyle w:val="a9"/>
        <w:ind w:firstLine="709"/>
        <w:rPr>
          <w:rFonts w:ascii="Arial" w:hAnsi="Arial" w:cs="Arial"/>
          <w:sz w:val="18"/>
          <w:szCs w:val="18"/>
        </w:rPr>
      </w:pPr>
      <w:r w:rsidRPr="006A04CB">
        <w:rPr>
          <w:rFonts w:ascii="Arial" w:hAnsi="Arial" w:cs="Arial"/>
          <w:sz w:val="18"/>
          <w:szCs w:val="18"/>
        </w:rPr>
        <w:t>2.Установить, что при индексации размеров должностных окладов работников</w:t>
      </w:r>
      <w:r w:rsidRPr="006A04CB">
        <w:rPr>
          <w:rFonts w:ascii="Arial" w:hAnsi="Arial" w:cs="Arial"/>
          <w:spacing w:val="80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муниципального бюджетного</w:t>
      </w:r>
      <w:r w:rsidRPr="006A04CB">
        <w:rPr>
          <w:rFonts w:ascii="Arial" w:hAnsi="Arial" w:cs="Arial"/>
          <w:spacing w:val="40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учреждения</w:t>
      </w:r>
      <w:r w:rsidRPr="006A04CB">
        <w:rPr>
          <w:rFonts w:ascii="Arial" w:hAnsi="Arial" w:cs="Arial"/>
          <w:spacing w:val="40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«Культурно – досуговый центр Краснополянского сельского поселения», на которых не распространяется действие указов Президента</w:t>
      </w:r>
      <w:r w:rsidRPr="006A04CB">
        <w:rPr>
          <w:rFonts w:ascii="Arial" w:hAnsi="Arial" w:cs="Arial"/>
          <w:spacing w:val="40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Российской</w:t>
      </w:r>
      <w:r w:rsidRPr="006A04CB">
        <w:rPr>
          <w:rFonts w:ascii="Arial" w:hAnsi="Arial" w:cs="Arial"/>
          <w:spacing w:val="40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Федерации,</w:t>
      </w:r>
      <w:r w:rsidRPr="006A04CB">
        <w:rPr>
          <w:rFonts w:ascii="Arial" w:hAnsi="Arial" w:cs="Arial"/>
          <w:spacing w:val="40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их</w:t>
      </w:r>
      <w:r w:rsidRPr="006A04CB">
        <w:rPr>
          <w:rFonts w:ascii="Arial" w:hAnsi="Arial" w:cs="Arial"/>
          <w:spacing w:val="40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размеры</w:t>
      </w:r>
      <w:r w:rsidRPr="006A04CB">
        <w:rPr>
          <w:rFonts w:ascii="Arial" w:hAnsi="Arial" w:cs="Arial"/>
          <w:spacing w:val="40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подлежат</w:t>
      </w:r>
      <w:r w:rsidRPr="006A04CB">
        <w:rPr>
          <w:rFonts w:ascii="Arial" w:hAnsi="Arial" w:cs="Arial"/>
          <w:spacing w:val="40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округлению</w:t>
      </w:r>
      <w:r w:rsidRPr="006A04CB">
        <w:rPr>
          <w:rFonts w:ascii="Arial" w:hAnsi="Arial" w:cs="Arial"/>
          <w:spacing w:val="40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до</w:t>
      </w:r>
      <w:r w:rsidRPr="006A04CB">
        <w:rPr>
          <w:rFonts w:ascii="Arial" w:hAnsi="Arial" w:cs="Arial"/>
          <w:spacing w:val="40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целого рубля в сторону</w:t>
      </w:r>
      <w:r w:rsidRPr="006A04CB">
        <w:rPr>
          <w:rFonts w:ascii="Arial" w:hAnsi="Arial" w:cs="Arial"/>
          <w:spacing w:val="40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увеличения.</w:t>
      </w:r>
    </w:p>
    <w:p w:rsidR="006A04CB" w:rsidRPr="006A04CB" w:rsidRDefault="006A04CB" w:rsidP="006A04CB">
      <w:pPr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6A04CB">
        <w:rPr>
          <w:rFonts w:ascii="Arial" w:hAnsi="Arial" w:cs="Arial"/>
          <w:sz w:val="18"/>
          <w:szCs w:val="18"/>
        </w:rPr>
        <w:t>3.Финансирование расходов, связанных с реализацией настоящего Постановления, осуществлять в пределах лимитов бюджетных обязательств, доведенных</w:t>
      </w:r>
      <w:r w:rsidRPr="006A04CB">
        <w:rPr>
          <w:rFonts w:ascii="Arial" w:hAnsi="Arial" w:cs="Arial"/>
          <w:spacing w:val="40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до</w:t>
      </w:r>
      <w:r w:rsidRPr="006A04CB">
        <w:rPr>
          <w:rFonts w:ascii="Arial" w:hAnsi="Arial" w:cs="Arial"/>
          <w:spacing w:val="29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главных</w:t>
      </w:r>
      <w:r w:rsidRPr="006A04CB">
        <w:rPr>
          <w:rFonts w:ascii="Arial" w:hAnsi="Arial" w:cs="Arial"/>
          <w:spacing w:val="40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распорядителей средств</w:t>
      </w:r>
      <w:r w:rsidRPr="006A04CB">
        <w:rPr>
          <w:rFonts w:ascii="Arial" w:hAnsi="Arial" w:cs="Arial"/>
          <w:spacing w:val="35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местного</w:t>
      </w:r>
      <w:r w:rsidRPr="006A04CB">
        <w:rPr>
          <w:rFonts w:ascii="Arial" w:hAnsi="Arial" w:cs="Arial"/>
          <w:spacing w:val="35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бюджета</w:t>
      </w:r>
      <w:r w:rsidRPr="006A04CB">
        <w:rPr>
          <w:rFonts w:ascii="Arial" w:hAnsi="Arial" w:cs="Arial"/>
          <w:spacing w:val="40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на 2023</w:t>
      </w:r>
      <w:r w:rsidRPr="006A04CB">
        <w:rPr>
          <w:rFonts w:ascii="Arial" w:hAnsi="Arial" w:cs="Arial"/>
          <w:spacing w:val="31"/>
          <w:sz w:val="18"/>
          <w:szCs w:val="18"/>
        </w:rPr>
        <w:t xml:space="preserve"> </w:t>
      </w:r>
      <w:r w:rsidRPr="006A04CB">
        <w:rPr>
          <w:rFonts w:ascii="Arial" w:hAnsi="Arial" w:cs="Arial"/>
          <w:sz w:val="18"/>
          <w:szCs w:val="18"/>
        </w:rPr>
        <w:t>год.</w:t>
      </w:r>
    </w:p>
    <w:p w:rsidR="006A04CB" w:rsidRPr="006A04CB" w:rsidRDefault="006A04CB" w:rsidP="006A04CB">
      <w:pPr>
        <w:pStyle w:val="af6"/>
        <w:ind w:firstLine="709"/>
        <w:jc w:val="both"/>
        <w:rPr>
          <w:rFonts w:ascii="Arial" w:hAnsi="Arial" w:cs="Arial"/>
          <w:sz w:val="18"/>
          <w:szCs w:val="18"/>
        </w:rPr>
      </w:pPr>
      <w:r w:rsidRPr="006A04CB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6A04CB">
        <w:rPr>
          <w:rFonts w:ascii="Arial" w:hAnsi="Arial" w:cs="Arial"/>
          <w:sz w:val="18"/>
          <w:szCs w:val="18"/>
        </w:rPr>
        <w:t>Разместить</w:t>
      </w:r>
      <w:proofErr w:type="gramEnd"/>
      <w:r w:rsidRPr="006A04CB">
        <w:rPr>
          <w:rFonts w:ascii="Arial" w:hAnsi="Arial" w:cs="Arial"/>
          <w:sz w:val="18"/>
          <w:szCs w:val="18"/>
        </w:rPr>
        <w:t xml:space="preserve"> настоящее Постановление на сайте муниципального образования в сети «Интернет» </w:t>
      </w:r>
      <w:hyperlink r:id="rId12" w:history="1">
        <w:r w:rsidRPr="006A04CB">
          <w:rPr>
            <w:rStyle w:val="af7"/>
            <w:rFonts w:ascii="Arial" w:hAnsi="Arial" w:cs="Arial"/>
            <w:sz w:val="18"/>
            <w:szCs w:val="18"/>
          </w:rPr>
          <w:t>www.krasnopolyanskoe.ru</w:t>
        </w:r>
      </w:hyperlink>
      <w:r w:rsidRPr="006A04CB">
        <w:rPr>
          <w:rStyle w:val="af7"/>
          <w:rFonts w:ascii="Arial" w:hAnsi="Arial" w:cs="Arial"/>
          <w:sz w:val="18"/>
          <w:szCs w:val="18"/>
        </w:rPr>
        <w:t>.</w:t>
      </w:r>
    </w:p>
    <w:p w:rsidR="006A04CB" w:rsidRDefault="006A04CB" w:rsidP="006A04CB">
      <w:pPr>
        <w:pStyle w:val="ConsPlusNormal"/>
        <w:ind w:firstLine="709"/>
        <w:jc w:val="both"/>
        <w:rPr>
          <w:sz w:val="18"/>
          <w:szCs w:val="18"/>
        </w:rPr>
      </w:pPr>
      <w:r w:rsidRPr="006A04CB">
        <w:rPr>
          <w:sz w:val="18"/>
          <w:szCs w:val="18"/>
        </w:rPr>
        <w:t xml:space="preserve">5. </w:t>
      </w:r>
      <w:proofErr w:type="gramStart"/>
      <w:r w:rsidRPr="006A04CB">
        <w:rPr>
          <w:sz w:val="18"/>
          <w:szCs w:val="18"/>
        </w:rPr>
        <w:t>Контроль за</w:t>
      </w:r>
      <w:proofErr w:type="gramEnd"/>
      <w:r w:rsidRPr="006A04CB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6A04CB" w:rsidRDefault="006A04CB" w:rsidP="006A04CB">
      <w:pPr>
        <w:pStyle w:val="ConsPlusNormal"/>
        <w:ind w:firstLine="709"/>
        <w:jc w:val="both"/>
        <w:rPr>
          <w:sz w:val="18"/>
          <w:szCs w:val="18"/>
        </w:rPr>
      </w:pPr>
    </w:p>
    <w:p w:rsidR="006A04CB" w:rsidRPr="006A04CB" w:rsidRDefault="006A04CB" w:rsidP="006A04CB">
      <w:pPr>
        <w:pStyle w:val="ConsPlusNormal"/>
        <w:ind w:firstLine="709"/>
        <w:jc w:val="both"/>
        <w:rPr>
          <w:sz w:val="18"/>
          <w:szCs w:val="18"/>
        </w:rPr>
      </w:pPr>
      <w:r w:rsidRPr="006A04CB">
        <w:rPr>
          <w:sz w:val="18"/>
          <w:szCs w:val="18"/>
        </w:rPr>
        <w:t xml:space="preserve">Глава Краснополянского сельского поселения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A04CB">
        <w:rPr>
          <w:sz w:val="18"/>
          <w:szCs w:val="18"/>
        </w:rPr>
        <w:t xml:space="preserve"> А.Н. Кошелев</w:t>
      </w:r>
    </w:p>
    <w:p w:rsidR="00BB6052" w:rsidRPr="00103AD3" w:rsidRDefault="00B55921" w:rsidP="00B559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</w:t>
      </w:r>
    </w:p>
    <w:p w:rsidR="00DF5DFE" w:rsidRPr="008759D0" w:rsidRDefault="00DF5DFE" w:rsidP="00DF5DF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Российская  Федерация</w:t>
      </w:r>
    </w:p>
    <w:p w:rsidR="00DF5DFE" w:rsidRPr="008759D0" w:rsidRDefault="00DF5DFE" w:rsidP="00DF5DFE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DF5DFE" w:rsidRPr="008759D0" w:rsidRDefault="00DF5DFE" w:rsidP="00DF5DFE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DF5DFE" w:rsidRPr="008759D0" w:rsidRDefault="00DF5DFE" w:rsidP="00DF5DFE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759D0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DF5DFE" w:rsidRPr="008759D0" w:rsidRDefault="00DF5DFE" w:rsidP="00DF5DFE">
      <w:pPr>
        <w:pStyle w:val="af6"/>
        <w:jc w:val="center"/>
        <w:rPr>
          <w:rFonts w:ascii="Arial" w:hAnsi="Arial" w:cs="Arial"/>
          <w:b/>
          <w:sz w:val="18"/>
          <w:szCs w:val="18"/>
        </w:rPr>
      </w:pPr>
      <w:r w:rsidRPr="008759D0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DF5DFE" w:rsidRDefault="00DF5DFE" w:rsidP="00DF5DFE">
      <w:pPr>
        <w:pStyle w:val="af6"/>
        <w:tabs>
          <w:tab w:val="left" w:pos="4020"/>
          <w:tab w:val="center" w:pos="7654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8759D0"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16 мая </w:t>
      </w:r>
      <w:r w:rsidRPr="008759D0">
        <w:rPr>
          <w:rFonts w:ascii="Arial" w:hAnsi="Arial" w:cs="Arial"/>
          <w:b/>
          <w:color w:val="000000"/>
          <w:sz w:val="18"/>
          <w:szCs w:val="18"/>
        </w:rPr>
        <w:t>2023 года 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79</w:t>
      </w:r>
    </w:p>
    <w:p w:rsidR="00D5562D" w:rsidRDefault="00D5562D" w:rsidP="00DF5DFE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F5DFE" w:rsidRPr="00CE0521" w:rsidRDefault="00DF5DFE" w:rsidP="00DF5DFE">
      <w:pPr>
        <w:pStyle w:val="af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CE0521">
        <w:rPr>
          <w:rFonts w:ascii="Arial" w:hAnsi="Arial" w:cs="Arial"/>
          <w:b/>
          <w:bCs/>
          <w:color w:val="000000"/>
          <w:sz w:val="18"/>
          <w:szCs w:val="18"/>
        </w:rPr>
        <w:t>Об итогах отопительного сезона 2022/2023 года и подготовке жилищного фонда, объектов социального, культурно-бытового назначения и коммунального хозяйства к работе в осенне-зимний период 2023/2024 года.</w:t>
      </w:r>
    </w:p>
    <w:p w:rsidR="00DF5DFE" w:rsidRPr="00CE0521" w:rsidRDefault="00DF5DFE" w:rsidP="00DF5DFE">
      <w:pPr>
        <w:pStyle w:val="afa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E0521">
        <w:rPr>
          <w:rFonts w:ascii="Arial" w:hAnsi="Arial" w:cs="Arial"/>
          <w:bCs/>
          <w:color w:val="000000"/>
          <w:sz w:val="18"/>
          <w:szCs w:val="18"/>
        </w:rPr>
        <w:t xml:space="preserve">     </w:t>
      </w:r>
    </w:p>
    <w:p w:rsidR="00DF5DFE" w:rsidRPr="00CE0521" w:rsidRDefault="00DF5DFE" w:rsidP="00DF5DFE">
      <w:pPr>
        <w:pStyle w:val="afa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E0521">
        <w:rPr>
          <w:rFonts w:ascii="Arial" w:hAnsi="Arial" w:cs="Arial"/>
          <w:bCs/>
          <w:color w:val="000000"/>
          <w:sz w:val="18"/>
          <w:szCs w:val="18"/>
        </w:rPr>
        <w:tab/>
      </w:r>
    </w:p>
    <w:p w:rsidR="00DF5DFE" w:rsidRPr="00CE0521" w:rsidRDefault="00DF5DFE" w:rsidP="00DF5DFE">
      <w:pPr>
        <w:pStyle w:val="afa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E0521">
        <w:rPr>
          <w:rFonts w:ascii="Arial" w:hAnsi="Arial" w:cs="Arial"/>
          <w:bCs/>
          <w:color w:val="000000"/>
          <w:sz w:val="18"/>
          <w:szCs w:val="18"/>
        </w:rPr>
        <w:t xml:space="preserve">          </w:t>
      </w:r>
      <w:r w:rsidRPr="00CE0521">
        <w:rPr>
          <w:rFonts w:ascii="Arial" w:hAnsi="Arial" w:cs="Arial"/>
          <w:sz w:val="18"/>
          <w:szCs w:val="1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CE0521">
        <w:rPr>
          <w:rFonts w:ascii="Arial" w:hAnsi="Arial" w:cs="Arial"/>
          <w:bCs/>
          <w:color w:val="000000"/>
          <w:sz w:val="18"/>
          <w:szCs w:val="18"/>
        </w:rPr>
        <w:t>в целях подготовки жилищного фонда, объектов социального, культурно-бытового назначения и коммунального хозяйства к работе в осенне-зимний период 2023/2023 года ПОСТАНОВЛЯЮ:</w:t>
      </w:r>
    </w:p>
    <w:p w:rsidR="00DF5DFE" w:rsidRPr="00CE0521" w:rsidRDefault="00DF5DFE" w:rsidP="00DF5DFE">
      <w:pPr>
        <w:pStyle w:val="ConsPlusTitle"/>
        <w:widowControl/>
        <w:jc w:val="both"/>
        <w:rPr>
          <w:rFonts w:ascii="Arial" w:hAnsi="Arial" w:cs="Arial"/>
          <w:b w:val="0"/>
          <w:sz w:val="18"/>
          <w:szCs w:val="18"/>
        </w:rPr>
      </w:pPr>
      <w:r w:rsidRPr="00CE0521">
        <w:rPr>
          <w:rFonts w:ascii="Arial" w:hAnsi="Arial" w:cs="Arial"/>
          <w:b w:val="0"/>
          <w:sz w:val="18"/>
          <w:szCs w:val="18"/>
        </w:rPr>
        <w:t xml:space="preserve">            1.  Принять к сведению информацию об итогах отопительного сезона 2022/2023 года (</w:t>
      </w:r>
      <w:r w:rsidRPr="00CE0521">
        <w:rPr>
          <w:rFonts w:ascii="Arial" w:hAnsi="Arial" w:cs="Arial"/>
          <w:b w:val="0"/>
          <w:color w:val="000000"/>
          <w:sz w:val="18"/>
          <w:szCs w:val="18"/>
        </w:rPr>
        <w:t>приложение</w:t>
      </w:r>
      <w:r w:rsidRPr="00CE0521">
        <w:rPr>
          <w:rFonts w:ascii="Arial" w:hAnsi="Arial" w:cs="Arial"/>
          <w:b w:val="0"/>
          <w:sz w:val="18"/>
          <w:szCs w:val="18"/>
        </w:rPr>
        <w:t xml:space="preserve"> № 1).</w:t>
      </w:r>
    </w:p>
    <w:p w:rsidR="00DF5DFE" w:rsidRPr="00CE0521" w:rsidRDefault="00DF5DFE" w:rsidP="00DF5DFE">
      <w:pPr>
        <w:pStyle w:val="ConsPlusTitle"/>
        <w:widowControl/>
        <w:jc w:val="both"/>
        <w:rPr>
          <w:rFonts w:ascii="Arial" w:hAnsi="Arial" w:cs="Arial"/>
          <w:b w:val="0"/>
          <w:sz w:val="18"/>
          <w:szCs w:val="18"/>
        </w:rPr>
      </w:pPr>
      <w:r w:rsidRPr="00CE0521">
        <w:rPr>
          <w:rFonts w:ascii="Arial" w:hAnsi="Arial" w:cs="Arial"/>
          <w:b w:val="0"/>
          <w:sz w:val="18"/>
          <w:szCs w:val="18"/>
        </w:rPr>
        <w:t xml:space="preserve">            2. Утвердить план работ по подготовке жилищного фонда и объектов социального и культурного назначения к зиме 2023/2024 годов по    </w:t>
      </w:r>
      <w:proofErr w:type="spellStart"/>
      <w:r w:rsidRPr="00CE0521">
        <w:rPr>
          <w:rFonts w:ascii="Arial" w:hAnsi="Arial" w:cs="Arial"/>
          <w:b w:val="0"/>
          <w:sz w:val="18"/>
          <w:szCs w:val="18"/>
        </w:rPr>
        <w:t>Краснополянскому</w:t>
      </w:r>
      <w:proofErr w:type="spellEnd"/>
      <w:r w:rsidRPr="00CE0521">
        <w:rPr>
          <w:rFonts w:ascii="Arial" w:hAnsi="Arial" w:cs="Arial"/>
          <w:b w:val="0"/>
          <w:sz w:val="18"/>
          <w:szCs w:val="18"/>
        </w:rPr>
        <w:t xml:space="preserve"> сельскому поселению (приложение № 2).</w:t>
      </w:r>
    </w:p>
    <w:p w:rsidR="00DF5DFE" w:rsidRPr="00CE0521" w:rsidRDefault="00DF5DFE" w:rsidP="00DF5DFE">
      <w:pPr>
        <w:pStyle w:val="afa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E0521">
        <w:rPr>
          <w:rFonts w:ascii="Arial" w:hAnsi="Arial" w:cs="Arial"/>
          <w:bCs/>
          <w:color w:val="000000"/>
          <w:sz w:val="18"/>
          <w:szCs w:val="18"/>
        </w:rPr>
        <w:tab/>
        <w:t>3. Утвердить план мероприятий по подготовке к зимнему периоду   Краснополянского сельского поселения на 2023/2024 год  (приложение № 3).</w:t>
      </w:r>
    </w:p>
    <w:p w:rsidR="00DF5DFE" w:rsidRPr="00CE0521" w:rsidRDefault="00DF5DFE" w:rsidP="00DF5DFE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E0521">
        <w:rPr>
          <w:rFonts w:ascii="Arial" w:hAnsi="Arial" w:cs="Arial"/>
          <w:bCs/>
          <w:color w:val="000000"/>
          <w:sz w:val="18"/>
          <w:szCs w:val="18"/>
        </w:rPr>
        <w:tab/>
        <w:t xml:space="preserve">4. Руководителям организаций, имеющих в собственности, оперативном управлении, хозяйственном ведении жилищный фонд, объекты социального назначения, представить графики ремонтно-восстановительных работ систем </w:t>
      </w:r>
      <w:proofErr w:type="gramStart"/>
      <w:r w:rsidRPr="00CE0521">
        <w:rPr>
          <w:rFonts w:ascii="Arial" w:hAnsi="Arial" w:cs="Arial"/>
          <w:bCs/>
          <w:color w:val="000000"/>
          <w:sz w:val="18"/>
          <w:szCs w:val="18"/>
        </w:rPr>
        <w:t>тепло-водоснабжения</w:t>
      </w:r>
      <w:proofErr w:type="gramEnd"/>
      <w:r w:rsidRPr="00CE0521">
        <w:rPr>
          <w:rFonts w:ascii="Arial" w:hAnsi="Arial" w:cs="Arial"/>
          <w:bCs/>
          <w:color w:val="000000"/>
          <w:sz w:val="18"/>
          <w:szCs w:val="18"/>
        </w:rPr>
        <w:t xml:space="preserve"> и имеющихся объектов. Данным руководителям  организаций создать запасы топлива, материально-технических ресурсов к отопительному периоду.</w:t>
      </w:r>
    </w:p>
    <w:p w:rsidR="00DF5DFE" w:rsidRPr="00CE0521" w:rsidRDefault="00DF5DFE" w:rsidP="00DF5DFE">
      <w:pPr>
        <w:pStyle w:val="afa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E0521">
        <w:rPr>
          <w:rFonts w:ascii="Arial" w:hAnsi="Arial" w:cs="Arial"/>
          <w:bCs/>
          <w:color w:val="000000"/>
          <w:sz w:val="18"/>
          <w:szCs w:val="18"/>
        </w:rPr>
        <w:tab/>
        <w:t>5. Проконтролировать целевое использование финансовых средств, запланированных и выделенных на подготовку жилищного фонда, объектов и сетей жилищно-коммунального хозяйства к отопительному сезону 2023/2024 года (специалист 1 категории по экономическим вопросам Фадеева О.А.)</w:t>
      </w:r>
    </w:p>
    <w:p w:rsidR="00DF5DFE" w:rsidRPr="00CE0521" w:rsidRDefault="00DF5DFE" w:rsidP="00DF5DFE">
      <w:pPr>
        <w:pStyle w:val="afa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E0521">
        <w:rPr>
          <w:rFonts w:ascii="Arial" w:hAnsi="Arial" w:cs="Arial"/>
          <w:bCs/>
          <w:color w:val="000000"/>
          <w:sz w:val="18"/>
          <w:szCs w:val="18"/>
        </w:rPr>
        <w:tab/>
        <w:t xml:space="preserve">6. </w:t>
      </w:r>
      <w:proofErr w:type="gramStart"/>
      <w:r w:rsidRPr="00CE0521">
        <w:rPr>
          <w:rFonts w:ascii="Arial" w:hAnsi="Arial" w:cs="Arial"/>
          <w:bCs/>
          <w:color w:val="000000"/>
          <w:sz w:val="18"/>
          <w:szCs w:val="18"/>
        </w:rPr>
        <w:t>Контроль за</w:t>
      </w:r>
      <w:proofErr w:type="gramEnd"/>
      <w:r w:rsidRPr="00CE0521">
        <w:rPr>
          <w:rFonts w:ascii="Arial" w:hAnsi="Arial" w:cs="Arial"/>
          <w:bCs/>
          <w:color w:val="000000"/>
          <w:sz w:val="18"/>
          <w:szCs w:val="18"/>
        </w:rPr>
        <w:t xml:space="preserve"> выполнением настоящего постановления оставляю за собой.</w:t>
      </w:r>
    </w:p>
    <w:p w:rsidR="00DF5DFE" w:rsidRPr="00CE0521" w:rsidRDefault="00DF5DFE" w:rsidP="00DF5DF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5DFE" w:rsidRPr="00CE0521" w:rsidRDefault="00DF5DFE" w:rsidP="00DF5DFE">
      <w:pPr>
        <w:tabs>
          <w:tab w:val="left" w:pos="667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E0521">
        <w:rPr>
          <w:rFonts w:ascii="Arial" w:hAnsi="Arial" w:cs="Arial"/>
          <w:sz w:val="18"/>
          <w:szCs w:val="18"/>
        </w:rPr>
        <w:t>Глава Краснополянского сельского поселения</w:t>
      </w:r>
      <w:r w:rsidRPr="00CE0521"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Pr="00CE0521">
        <w:rPr>
          <w:rFonts w:ascii="Arial" w:hAnsi="Arial" w:cs="Arial"/>
          <w:sz w:val="18"/>
          <w:szCs w:val="18"/>
        </w:rPr>
        <w:t xml:space="preserve">  А.Н. Кошелев    </w:t>
      </w:r>
    </w:p>
    <w:p w:rsidR="00DF5DFE" w:rsidRPr="00CE0521" w:rsidRDefault="00DF5DFE" w:rsidP="00DF5D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0521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DF5DFE" w:rsidRPr="00CE0521" w:rsidRDefault="00DF5DFE" w:rsidP="00DF5D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E0521">
        <w:rPr>
          <w:rFonts w:ascii="Arial" w:hAnsi="Arial" w:cs="Arial"/>
          <w:sz w:val="18"/>
          <w:szCs w:val="18"/>
        </w:rPr>
        <w:t xml:space="preserve">Приложение № 1 </w:t>
      </w:r>
    </w:p>
    <w:p w:rsidR="00DF5DFE" w:rsidRPr="00CE0521" w:rsidRDefault="00DF5DFE" w:rsidP="00DF5D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E0521">
        <w:rPr>
          <w:rFonts w:ascii="Arial" w:hAnsi="Arial" w:cs="Arial"/>
          <w:sz w:val="18"/>
          <w:szCs w:val="18"/>
        </w:rPr>
        <w:t xml:space="preserve">к   постановлению </w:t>
      </w:r>
    </w:p>
    <w:p w:rsidR="00DF5DFE" w:rsidRPr="00CE0521" w:rsidRDefault="00DF5DFE" w:rsidP="00DF5D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E0521">
        <w:rPr>
          <w:rFonts w:ascii="Arial" w:hAnsi="Arial" w:cs="Arial"/>
          <w:sz w:val="18"/>
          <w:szCs w:val="18"/>
        </w:rPr>
        <w:t xml:space="preserve">главы Краснополянского сельского поселения </w:t>
      </w:r>
    </w:p>
    <w:p w:rsidR="00DF5DFE" w:rsidRPr="00CE0521" w:rsidRDefault="00DF5DFE" w:rsidP="00DF5D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E0521">
        <w:rPr>
          <w:rFonts w:ascii="Arial" w:hAnsi="Arial" w:cs="Arial"/>
          <w:sz w:val="18"/>
          <w:szCs w:val="18"/>
        </w:rPr>
        <w:t xml:space="preserve">от  16 мая 2023 года № 79 </w:t>
      </w:r>
    </w:p>
    <w:p w:rsidR="00DF5DFE" w:rsidRPr="00CE0521" w:rsidRDefault="00DF5DFE" w:rsidP="00DF5D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F5DFE" w:rsidRPr="00CE0521" w:rsidRDefault="00DF5DFE" w:rsidP="00DF5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5DFE" w:rsidRPr="00CE0521" w:rsidRDefault="00DF5DFE" w:rsidP="00DF5DFE">
      <w:pPr>
        <w:pStyle w:val="ConsPlusTitle"/>
        <w:widowControl/>
        <w:jc w:val="center"/>
        <w:rPr>
          <w:rFonts w:ascii="Arial" w:hAnsi="Arial" w:cs="Arial"/>
          <w:b w:val="0"/>
          <w:sz w:val="18"/>
          <w:szCs w:val="18"/>
        </w:rPr>
      </w:pPr>
      <w:r w:rsidRPr="00CE0521">
        <w:rPr>
          <w:rFonts w:ascii="Arial" w:hAnsi="Arial" w:cs="Arial"/>
          <w:b w:val="0"/>
          <w:sz w:val="18"/>
          <w:szCs w:val="18"/>
        </w:rPr>
        <w:t>ИНФОРМАЦИЯ</w:t>
      </w:r>
      <w:r>
        <w:rPr>
          <w:rFonts w:ascii="Arial" w:hAnsi="Arial" w:cs="Arial"/>
          <w:b w:val="0"/>
          <w:sz w:val="18"/>
          <w:szCs w:val="18"/>
        </w:rPr>
        <w:t xml:space="preserve">  </w:t>
      </w:r>
      <w:r w:rsidRPr="00CE0521">
        <w:rPr>
          <w:rFonts w:ascii="Arial" w:hAnsi="Arial" w:cs="Arial"/>
          <w:b w:val="0"/>
          <w:sz w:val="18"/>
          <w:szCs w:val="18"/>
        </w:rPr>
        <w:t>ОБ ИТОГАХ ОТОПИТЕЛЬНОГО СЕЗОНА 2022/2023 ГОДА</w:t>
      </w:r>
    </w:p>
    <w:p w:rsidR="00DF5DFE" w:rsidRPr="00CE0521" w:rsidRDefault="00DF5DFE" w:rsidP="00DF5DFE">
      <w:pPr>
        <w:pStyle w:val="afa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DF5DFE" w:rsidRPr="00CE0521" w:rsidRDefault="00DF5DFE" w:rsidP="00DF5DF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0521">
        <w:rPr>
          <w:rFonts w:ascii="Arial" w:hAnsi="Arial" w:cs="Arial"/>
          <w:sz w:val="18"/>
          <w:szCs w:val="18"/>
        </w:rPr>
        <w:t xml:space="preserve">      Отопительный сезон начался с 09 сентября 2022 года. Постановление главы № 124 от 07.09.2022 года о начале отопительного сезона. Котельные работают на угольном и дровяном топливе. Запасы топлива были сделаны своевременно.    В течение всего отопительного сезона администрация  Краснополянского сельского поселения осуществляла мониторинг функционирования систем жизнеобеспечения и работы предприятия ЖКХ поселения.</w:t>
      </w:r>
    </w:p>
    <w:p w:rsidR="00DF5DFE" w:rsidRPr="00CE0521" w:rsidRDefault="00DF5DFE" w:rsidP="00DF5DF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0521">
        <w:rPr>
          <w:rFonts w:ascii="Arial" w:hAnsi="Arial" w:cs="Arial"/>
          <w:sz w:val="18"/>
          <w:szCs w:val="18"/>
        </w:rPr>
        <w:t xml:space="preserve">     Аварийных ситуаций на котельных и тепловых сетях не происходило.  На подготовку к осенне-зимнему отопительному периоду социальных объектов было освоено 2 306 616 рублей (строительство водопровода </w:t>
      </w:r>
      <w:proofErr w:type="gramStart"/>
      <w:r w:rsidRPr="00CE0521">
        <w:rPr>
          <w:rFonts w:ascii="Arial" w:hAnsi="Arial" w:cs="Arial"/>
          <w:sz w:val="18"/>
          <w:szCs w:val="18"/>
        </w:rPr>
        <w:t>в</w:t>
      </w:r>
      <w:proofErr w:type="gramEnd"/>
      <w:r w:rsidRPr="00CE052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E0521">
        <w:rPr>
          <w:rFonts w:ascii="Arial" w:hAnsi="Arial" w:cs="Arial"/>
          <w:sz w:val="18"/>
          <w:szCs w:val="18"/>
        </w:rPr>
        <w:t>с</w:t>
      </w:r>
      <w:proofErr w:type="gramEnd"/>
      <w:r w:rsidRPr="00CE0521">
        <w:rPr>
          <w:rFonts w:ascii="Arial" w:hAnsi="Arial" w:cs="Arial"/>
          <w:sz w:val="18"/>
          <w:szCs w:val="18"/>
        </w:rPr>
        <w:t>. Елань по ул. Свободы, ул. Колхозная – 302 081 рубль; строительство водопровода в д. Лопаткиной по ул. Н.Л. Чернова – 2 004 535 рублей). Отопительный сезон закончился 10.05.2023 года. Распоряжение № 38 от 04.05.2023 года.</w:t>
      </w:r>
    </w:p>
    <w:p w:rsidR="00DF5DFE" w:rsidRPr="00DF5DFE" w:rsidRDefault="00DF5DFE" w:rsidP="002D1C4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F5DFE">
        <w:rPr>
          <w:rFonts w:ascii="Arial" w:eastAsia="Times New Roman" w:hAnsi="Arial" w:cs="Arial"/>
          <w:sz w:val="18"/>
          <w:szCs w:val="18"/>
        </w:rPr>
        <w:t xml:space="preserve">Приложение № 2 </w:t>
      </w:r>
      <w:r w:rsidR="002D1C41">
        <w:rPr>
          <w:rFonts w:ascii="Arial" w:eastAsia="Times New Roman" w:hAnsi="Arial" w:cs="Arial"/>
          <w:sz w:val="18"/>
          <w:szCs w:val="18"/>
        </w:rPr>
        <w:t xml:space="preserve">  </w:t>
      </w:r>
      <w:r w:rsidRPr="00DF5DFE">
        <w:rPr>
          <w:rFonts w:ascii="Arial" w:eastAsia="Times New Roman" w:hAnsi="Arial" w:cs="Arial"/>
          <w:sz w:val="18"/>
          <w:szCs w:val="18"/>
        </w:rPr>
        <w:t xml:space="preserve">к   постановлению </w:t>
      </w:r>
    </w:p>
    <w:p w:rsidR="00DF5DFE" w:rsidRPr="00DF5DFE" w:rsidRDefault="00DF5DFE" w:rsidP="002D1C4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F5DFE">
        <w:rPr>
          <w:rFonts w:ascii="Arial" w:eastAsia="Times New Roman" w:hAnsi="Arial" w:cs="Arial"/>
          <w:sz w:val="18"/>
          <w:szCs w:val="18"/>
        </w:rPr>
        <w:t xml:space="preserve">главы Краснополянского сельского поселения </w:t>
      </w:r>
      <w:r w:rsidR="002D1C41">
        <w:rPr>
          <w:rFonts w:ascii="Arial" w:eastAsia="Times New Roman" w:hAnsi="Arial" w:cs="Arial"/>
          <w:sz w:val="18"/>
          <w:szCs w:val="18"/>
        </w:rPr>
        <w:t xml:space="preserve">  </w:t>
      </w:r>
      <w:r w:rsidRPr="00DF5DFE">
        <w:rPr>
          <w:rFonts w:ascii="Arial" w:eastAsia="Times New Roman" w:hAnsi="Arial" w:cs="Arial"/>
          <w:sz w:val="18"/>
          <w:szCs w:val="18"/>
        </w:rPr>
        <w:t>от  16 мая 2023 года № 79</w:t>
      </w:r>
    </w:p>
    <w:p w:rsidR="00DF5DFE" w:rsidRPr="00DF5DFE" w:rsidRDefault="00DF5DFE" w:rsidP="00DF5DF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DF5DFE">
        <w:rPr>
          <w:rFonts w:ascii="Arial" w:eastAsia="Times New Roman" w:hAnsi="Arial" w:cs="Arial"/>
          <w:sz w:val="18"/>
          <w:szCs w:val="18"/>
        </w:rPr>
        <w:t xml:space="preserve">                              </w:t>
      </w:r>
    </w:p>
    <w:p w:rsidR="00DF5DFE" w:rsidRPr="00DF5DFE" w:rsidRDefault="00DF5DFE" w:rsidP="00DF5DF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F5DFE">
        <w:rPr>
          <w:rFonts w:ascii="Arial" w:eastAsia="Times New Roman" w:hAnsi="Arial" w:cs="Arial"/>
          <w:sz w:val="18"/>
          <w:szCs w:val="18"/>
        </w:rPr>
        <w:t>ПЛАН</w:t>
      </w:r>
    </w:p>
    <w:p w:rsidR="00DF5DFE" w:rsidRPr="00DF5DFE" w:rsidRDefault="00DF5DFE" w:rsidP="00DF5DF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F5DFE">
        <w:rPr>
          <w:rFonts w:ascii="Arial" w:eastAsia="Times New Roman" w:hAnsi="Arial" w:cs="Arial"/>
          <w:sz w:val="18"/>
          <w:szCs w:val="18"/>
        </w:rPr>
        <w:t xml:space="preserve">работ по подготовке жилищного фонда и объектов социального и культурного назначения к зиме 2023/2024 годов по </w:t>
      </w:r>
      <w:proofErr w:type="spellStart"/>
      <w:r w:rsidRPr="00DF5DFE">
        <w:rPr>
          <w:rFonts w:ascii="Arial" w:eastAsia="Times New Roman" w:hAnsi="Arial" w:cs="Arial"/>
          <w:sz w:val="18"/>
          <w:szCs w:val="18"/>
        </w:rPr>
        <w:t>Краснополянскому</w:t>
      </w:r>
      <w:proofErr w:type="spellEnd"/>
      <w:r w:rsidRPr="00DF5DFE">
        <w:rPr>
          <w:rFonts w:ascii="Arial" w:eastAsia="Times New Roman" w:hAnsi="Arial" w:cs="Arial"/>
          <w:sz w:val="18"/>
          <w:szCs w:val="18"/>
        </w:rPr>
        <w:t xml:space="preserve"> сельскому поселению</w:t>
      </w:r>
    </w:p>
    <w:p w:rsidR="00DF5DFE" w:rsidRPr="00DF5DFE" w:rsidRDefault="00DF5DFE" w:rsidP="00DF5DF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F5DFE" w:rsidRPr="001E7273" w:rsidRDefault="00DF5DFE" w:rsidP="00DF5DF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Style w:val="43"/>
        <w:tblpPr w:leftFromText="180" w:rightFromText="180" w:vertAnchor="text" w:horzAnchor="margin" w:tblpY="-34"/>
        <w:tblW w:w="4966" w:type="pct"/>
        <w:tblLook w:val="01E0" w:firstRow="1" w:lastRow="1" w:firstColumn="1" w:lastColumn="1" w:noHBand="0" w:noVBand="0"/>
      </w:tblPr>
      <w:tblGrid>
        <w:gridCol w:w="889"/>
        <w:gridCol w:w="3286"/>
        <w:gridCol w:w="3856"/>
        <w:gridCol w:w="2325"/>
        <w:gridCol w:w="3187"/>
        <w:gridCol w:w="2017"/>
      </w:tblGrid>
      <w:tr w:rsidR="00DF5DFE" w:rsidRPr="001E7273" w:rsidTr="001E727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DF5DFE">
            <w:pPr>
              <w:rPr>
                <w:rFonts w:ascii="Arial" w:hAnsi="Arial" w:cs="Arial"/>
                <w:sz w:val="18"/>
                <w:szCs w:val="18"/>
              </w:rPr>
            </w:pPr>
            <w:r w:rsidRPr="001E7273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1E7273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E7273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DF5DFE">
            <w:pPr>
              <w:rPr>
                <w:rFonts w:ascii="Arial" w:hAnsi="Arial" w:cs="Arial"/>
                <w:sz w:val="18"/>
                <w:szCs w:val="18"/>
              </w:rPr>
            </w:pPr>
            <w:r w:rsidRPr="001E7273">
              <w:rPr>
                <w:rFonts w:ascii="Arial" w:hAnsi="Arial" w:cs="Arial"/>
                <w:sz w:val="18"/>
                <w:szCs w:val="18"/>
              </w:rPr>
              <w:t xml:space="preserve">    Мероприятия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DF5DFE">
            <w:pPr>
              <w:rPr>
                <w:rFonts w:ascii="Arial" w:hAnsi="Arial" w:cs="Arial"/>
                <w:sz w:val="18"/>
                <w:szCs w:val="18"/>
              </w:rPr>
            </w:pPr>
            <w:r w:rsidRPr="001E7273">
              <w:rPr>
                <w:rFonts w:ascii="Arial" w:hAnsi="Arial" w:cs="Arial"/>
                <w:sz w:val="18"/>
                <w:szCs w:val="18"/>
              </w:rPr>
              <w:t>Место расположения объекта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DF5DFE">
            <w:pPr>
              <w:rPr>
                <w:rFonts w:ascii="Arial" w:hAnsi="Arial" w:cs="Arial"/>
                <w:sz w:val="18"/>
                <w:szCs w:val="18"/>
              </w:rPr>
            </w:pPr>
            <w:r w:rsidRPr="001E7273">
              <w:rPr>
                <w:rFonts w:ascii="Arial" w:hAnsi="Arial" w:cs="Arial"/>
                <w:sz w:val="18"/>
                <w:szCs w:val="18"/>
              </w:rPr>
              <w:t>Стоимость работ</w:t>
            </w:r>
          </w:p>
          <w:p w:rsidR="00DF5DFE" w:rsidRPr="001E7273" w:rsidRDefault="00DF5DFE" w:rsidP="00DF5DFE">
            <w:pPr>
              <w:rPr>
                <w:rFonts w:ascii="Arial" w:hAnsi="Arial" w:cs="Arial"/>
                <w:sz w:val="18"/>
                <w:szCs w:val="18"/>
              </w:rPr>
            </w:pPr>
            <w:r w:rsidRPr="001E7273">
              <w:rPr>
                <w:rFonts w:ascii="Arial" w:hAnsi="Arial" w:cs="Arial"/>
                <w:sz w:val="18"/>
                <w:szCs w:val="18"/>
              </w:rPr>
              <w:t xml:space="preserve">    (тыс. руб.)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DF5DFE">
            <w:pPr>
              <w:rPr>
                <w:rFonts w:ascii="Arial" w:hAnsi="Arial" w:cs="Arial"/>
                <w:sz w:val="18"/>
                <w:szCs w:val="18"/>
              </w:rPr>
            </w:pPr>
            <w:r w:rsidRPr="001E7273">
              <w:rPr>
                <w:rFonts w:ascii="Arial" w:hAnsi="Arial" w:cs="Arial"/>
                <w:sz w:val="18"/>
                <w:szCs w:val="18"/>
              </w:rPr>
              <w:t xml:space="preserve">    Ответственный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DF5DFE">
            <w:pPr>
              <w:rPr>
                <w:rFonts w:ascii="Arial" w:hAnsi="Arial" w:cs="Arial"/>
                <w:sz w:val="18"/>
                <w:szCs w:val="18"/>
              </w:rPr>
            </w:pPr>
            <w:r w:rsidRPr="001E7273">
              <w:rPr>
                <w:rFonts w:ascii="Arial" w:hAnsi="Arial" w:cs="Arial"/>
                <w:sz w:val="18"/>
                <w:szCs w:val="18"/>
              </w:rPr>
              <w:t xml:space="preserve">   Примечание</w:t>
            </w:r>
          </w:p>
        </w:tc>
      </w:tr>
      <w:tr w:rsidR="00DF5DFE" w:rsidRPr="001E7273" w:rsidTr="001E727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1E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27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1E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273">
              <w:rPr>
                <w:rFonts w:ascii="Arial" w:hAnsi="Arial" w:cs="Arial"/>
                <w:sz w:val="18"/>
                <w:szCs w:val="18"/>
              </w:rPr>
              <w:t>Поставка, монтаж и пусконаладочные работы твёрдотопливного котла.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1E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273">
              <w:rPr>
                <w:rFonts w:ascii="Arial" w:hAnsi="Arial" w:cs="Arial"/>
                <w:sz w:val="18"/>
                <w:szCs w:val="18"/>
              </w:rPr>
              <w:t>с. Елань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1E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273">
              <w:rPr>
                <w:rFonts w:ascii="Arial" w:hAnsi="Arial" w:cs="Arial"/>
                <w:sz w:val="18"/>
                <w:szCs w:val="18"/>
              </w:rPr>
              <w:t>5 518,000</w:t>
            </w:r>
          </w:p>
          <w:p w:rsidR="00DF5DFE" w:rsidRPr="001E7273" w:rsidRDefault="00DF5DFE" w:rsidP="001E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1E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7273">
              <w:rPr>
                <w:rFonts w:ascii="Arial" w:hAnsi="Arial" w:cs="Arial"/>
                <w:sz w:val="18"/>
                <w:szCs w:val="18"/>
              </w:rPr>
              <w:t>Снигирёв</w:t>
            </w:r>
            <w:proofErr w:type="spellEnd"/>
            <w:r w:rsidRPr="001E7273">
              <w:rPr>
                <w:rFonts w:ascii="Arial" w:hAnsi="Arial" w:cs="Arial"/>
                <w:sz w:val="18"/>
                <w:szCs w:val="18"/>
              </w:rPr>
              <w:t xml:space="preserve"> А.Н. зам. главы по вопросам ЖКХ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1E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273">
              <w:rPr>
                <w:rFonts w:ascii="Arial" w:hAnsi="Arial" w:cs="Arial"/>
                <w:sz w:val="18"/>
                <w:szCs w:val="18"/>
              </w:rPr>
              <w:t>май - июнь</w:t>
            </w:r>
          </w:p>
        </w:tc>
      </w:tr>
      <w:tr w:rsidR="00DF5DFE" w:rsidRPr="001E7273" w:rsidTr="001E727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1E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27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1E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273">
              <w:rPr>
                <w:rFonts w:ascii="Arial" w:hAnsi="Arial" w:cs="Arial"/>
                <w:sz w:val="18"/>
                <w:szCs w:val="18"/>
              </w:rPr>
              <w:t>Строительство водопровода.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1E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273">
              <w:rPr>
                <w:rFonts w:ascii="Arial" w:hAnsi="Arial" w:cs="Arial"/>
                <w:sz w:val="18"/>
                <w:szCs w:val="18"/>
              </w:rPr>
              <w:t>с. Чурманское: ул. Победы, ул. Техническая, ул. Новая, ул. Солдатская.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1E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273">
              <w:rPr>
                <w:rFonts w:ascii="Arial" w:hAnsi="Arial" w:cs="Arial"/>
                <w:sz w:val="18"/>
                <w:szCs w:val="18"/>
              </w:rPr>
              <w:t>3 345,239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1E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7273">
              <w:rPr>
                <w:rFonts w:ascii="Arial" w:hAnsi="Arial" w:cs="Arial"/>
                <w:sz w:val="18"/>
                <w:szCs w:val="18"/>
              </w:rPr>
              <w:t>Снигирёв</w:t>
            </w:r>
            <w:proofErr w:type="spellEnd"/>
            <w:r w:rsidRPr="001E7273">
              <w:rPr>
                <w:rFonts w:ascii="Arial" w:hAnsi="Arial" w:cs="Arial"/>
                <w:sz w:val="18"/>
                <w:szCs w:val="18"/>
              </w:rPr>
              <w:t xml:space="preserve"> А.Н. зам. главы по вопросам ЖКХ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1E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273">
              <w:rPr>
                <w:rFonts w:ascii="Arial" w:hAnsi="Arial" w:cs="Arial"/>
                <w:sz w:val="18"/>
                <w:szCs w:val="18"/>
              </w:rPr>
              <w:t>июнь - июль</w:t>
            </w:r>
          </w:p>
        </w:tc>
      </w:tr>
      <w:tr w:rsidR="00DF5DFE" w:rsidRPr="001E7273" w:rsidTr="002D1C41">
        <w:trPr>
          <w:trHeight w:val="7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1E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1E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273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1E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1E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273">
              <w:rPr>
                <w:rFonts w:ascii="Arial" w:hAnsi="Arial" w:cs="Arial"/>
                <w:sz w:val="18"/>
                <w:szCs w:val="18"/>
              </w:rPr>
              <w:t>8 863,239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1E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1E72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5DFE" w:rsidRPr="001E7273" w:rsidRDefault="00DF5DFE" w:rsidP="00DF5DF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F5DFE" w:rsidRPr="001E7273" w:rsidRDefault="00DF5DFE" w:rsidP="00DF5DF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1E7273">
        <w:rPr>
          <w:rFonts w:ascii="Arial" w:eastAsia="Times New Roman" w:hAnsi="Arial" w:cs="Arial"/>
          <w:sz w:val="18"/>
          <w:szCs w:val="18"/>
        </w:rPr>
        <w:t xml:space="preserve">Приложение № 3 </w:t>
      </w:r>
    </w:p>
    <w:p w:rsidR="00DF5DFE" w:rsidRPr="001E7273" w:rsidRDefault="00DF5DFE" w:rsidP="00DF5DF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1E7273">
        <w:rPr>
          <w:rFonts w:ascii="Arial" w:eastAsia="Times New Roman" w:hAnsi="Arial" w:cs="Arial"/>
          <w:sz w:val="18"/>
          <w:szCs w:val="18"/>
        </w:rPr>
        <w:t xml:space="preserve">к   постановлению </w:t>
      </w:r>
    </w:p>
    <w:p w:rsidR="00DF5DFE" w:rsidRPr="001E7273" w:rsidRDefault="00DF5DFE" w:rsidP="00DF5DF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1E7273">
        <w:rPr>
          <w:rFonts w:ascii="Arial" w:eastAsia="Times New Roman" w:hAnsi="Arial" w:cs="Arial"/>
          <w:sz w:val="18"/>
          <w:szCs w:val="18"/>
        </w:rPr>
        <w:t xml:space="preserve">главы Краснополянского сельского поселения </w:t>
      </w:r>
    </w:p>
    <w:p w:rsidR="00DF5DFE" w:rsidRPr="001E7273" w:rsidRDefault="001E7273" w:rsidP="001E7273">
      <w:pPr>
        <w:tabs>
          <w:tab w:val="left" w:pos="15168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от 16 мая 2023 года № 79 </w:t>
      </w:r>
    </w:p>
    <w:p w:rsidR="00DF5DFE" w:rsidRPr="001E7273" w:rsidRDefault="00DF5DFE" w:rsidP="00DF5DF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E7273" w:rsidRDefault="001E7273" w:rsidP="001E7273">
      <w:pPr>
        <w:keepNext/>
        <w:spacing w:after="0" w:line="228" w:lineRule="auto"/>
        <w:jc w:val="center"/>
        <w:outlineLvl w:val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ПЛАН    </w:t>
      </w:r>
      <w:r w:rsidR="00DF5DFE" w:rsidRPr="001E7273">
        <w:rPr>
          <w:rFonts w:ascii="Arial" w:eastAsia="Times New Roman" w:hAnsi="Arial" w:cs="Arial"/>
          <w:sz w:val="18"/>
          <w:szCs w:val="18"/>
        </w:rPr>
        <w:t xml:space="preserve">мероприятий по подготовке жилищного фонда, объектов социальной сферы, коммунального и электроэнергетического комплексов </w:t>
      </w:r>
    </w:p>
    <w:p w:rsidR="00DF5DFE" w:rsidRPr="001E7273" w:rsidRDefault="00DF5DFE" w:rsidP="001E7273">
      <w:pPr>
        <w:keepNext/>
        <w:spacing w:after="0" w:line="228" w:lineRule="auto"/>
        <w:jc w:val="center"/>
        <w:outlineLvl w:val="0"/>
        <w:rPr>
          <w:rFonts w:ascii="Arial" w:eastAsia="Times New Roman" w:hAnsi="Arial" w:cs="Arial"/>
          <w:sz w:val="18"/>
          <w:szCs w:val="18"/>
        </w:rPr>
      </w:pPr>
      <w:r w:rsidRPr="001E7273">
        <w:rPr>
          <w:rFonts w:ascii="Arial" w:eastAsia="Times New Roman" w:hAnsi="Arial" w:cs="Arial"/>
          <w:sz w:val="18"/>
          <w:szCs w:val="18"/>
        </w:rPr>
        <w:t>Свердловской области к работе в осенне-зимний период 2023/2024 года</w:t>
      </w:r>
    </w:p>
    <w:p w:rsidR="00DF5DFE" w:rsidRPr="001E7273" w:rsidRDefault="00DF5DFE" w:rsidP="00DF5DFE">
      <w:pPr>
        <w:spacing w:after="0" w:line="228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DF5DFE" w:rsidRPr="001E7273" w:rsidRDefault="00DF5DFE" w:rsidP="00DF5DFE">
      <w:pPr>
        <w:spacing w:after="0" w:line="228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545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2126"/>
        <w:gridCol w:w="5103"/>
      </w:tblGrid>
      <w:tr w:rsidR="00DF5DFE" w:rsidRPr="001E7273" w:rsidTr="001E7273">
        <w:trPr>
          <w:cantSplit/>
          <w:trHeight w:val="639"/>
        </w:trPr>
        <w:tc>
          <w:tcPr>
            <w:tcW w:w="567" w:type="dxa"/>
          </w:tcPr>
          <w:p w:rsidR="00DF5DFE" w:rsidRPr="001E7273" w:rsidRDefault="00DF5DFE" w:rsidP="00DF5DFE">
            <w:pPr>
              <w:spacing w:after="0" w:line="228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</w:p>
          <w:p w:rsidR="00DF5DFE" w:rsidRPr="001E7273" w:rsidRDefault="00DF5DFE" w:rsidP="00DF5DFE">
            <w:pPr>
              <w:spacing w:after="0" w:line="228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 w:rsidRPr="001E7273">
              <w:rPr>
                <w:rFonts w:ascii="Arial" w:eastAsia="Times New Roman" w:hAnsi="Arial" w:cs="Arial"/>
                <w:sz w:val="18"/>
                <w:szCs w:val="18"/>
              </w:rPr>
              <w:t>/п</w:t>
            </w:r>
          </w:p>
        </w:tc>
        <w:tc>
          <w:tcPr>
            <w:tcW w:w="7655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26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Срок </w:t>
            </w:r>
          </w:p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исполнения</w:t>
            </w:r>
          </w:p>
        </w:tc>
        <w:tc>
          <w:tcPr>
            <w:tcW w:w="5103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Ответственный исполнитель</w:t>
            </w:r>
          </w:p>
        </w:tc>
      </w:tr>
    </w:tbl>
    <w:p w:rsidR="00DF5DFE" w:rsidRPr="001E7273" w:rsidRDefault="00DF5DFE" w:rsidP="00DF5DFE">
      <w:pPr>
        <w:spacing w:after="0" w:line="228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1545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2126"/>
        <w:gridCol w:w="5103"/>
      </w:tblGrid>
      <w:tr w:rsidR="00DF5DFE" w:rsidRPr="001E7273" w:rsidTr="001E7273">
        <w:trPr>
          <w:cantSplit/>
          <w:tblHeader/>
        </w:trPr>
        <w:tc>
          <w:tcPr>
            <w:tcW w:w="567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55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F5DFE" w:rsidRPr="001E7273" w:rsidRDefault="00DF5DFE" w:rsidP="00DF5DFE">
            <w:pPr>
              <w:spacing w:after="0" w:line="228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DF5DFE" w:rsidRPr="001E7273" w:rsidTr="001E7273">
        <w:trPr>
          <w:cantSplit/>
        </w:trPr>
        <w:tc>
          <w:tcPr>
            <w:tcW w:w="567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</w:tcPr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Подведение итогов отопительного сезона 2022/2023 года, подготовка планов мероприятий  по подготовке к работе в осенне-зимний период 2023/2024 года с учётом имевших место недостатков в предыдущем отопительном сезоне и обязательным проведением гидравлических и тепловых испытаний тепловых сетей.</w:t>
            </w:r>
          </w:p>
        </w:tc>
        <w:tc>
          <w:tcPr>
            <w:tcW w:w="2126" w:type="dxa"/>
          </w:tcPr>
          <w:p w:rsidR="00DF5DFE" w:rsidRPr="001E7273" w:rsidRDefault="00DF5DFE" w:rsidP="00DF5DFE">
            <w:pPr>
              <w:spacing w:after="0" w:line="228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до 01.06.2023</w:t>
            </w:r>
          </w:p>
        </w:tc>
        <w:tc>
          <w:tcPr>
            <w:tcW w:w="5103" w:type="dxa"/>
          </w:tcPr>
          <w:p w:rsidR="00DF5DFE" w:rsidRPr="001E7273" w:rsidRDefault="00DF5DFE" w:rsidP="00DF5DFE">
            <w:pPr>
              <w:spacing w:after="0" w:line="228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</w:tr>
      <w:tr w:rsidR="00DF5DFE" w:rsidRPr="001E7273" w:rsidTr="001E7273">
        <w:trPr>
          <w:cantSplit/>
        </w:trPr>
        <w:tc>
          <w:tcPr>
            <w:tcW w:w="567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655" w:type="dxa"/>
          </w:tcPr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Представление в Управление Государственной жилищной инспекции Свердловской области:</w:t>
            </w:r>
          </w:p>
        </w:tc>
        <w:tc>
          <w:tcPr>
            <w:tcW w:w="2126" w:type="dxa"/>
          </w:tcPr>
          <w:p w:rsidR="00DF5DFE" w:rsidRPr="001E7273" w:rsidRDefault="00DF5DFE" w:rsidP="00DF5DFE">
            <w:pPr>
              <w:spacing w:after="0" w:line="228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</w:tcPr>
          <w:p w:rsidR="00DF5DFE" w:rsidRPr="001E7273" w:rsidRDefault="00DF5DFE" w:rsidP="00DF5DFE">
            <w:pPr>
              <w:spacing w:after="0" w:line="228" w:lineRule="auto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</w:tr>
      <w:tr w:rsidR="00DF5DFE" w:rsidRPr="001E7273" w:rsidTr="001E7273">
        <w:trPr>
          <w:cantSplit/>
        </w:trPr>
        <w:tc>
          <w:tcPr>
            <w:tcW w:w="567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5" w:type="dxa"/>
          </w:tcPr>
          <w:p w:rsidR="00DF5DFE" w:rsidRPr="001E7273" w:rsidRDefault="00DF5DFE" w:rsidP="00DF5DFE">
            <w:pPr>
              <w:numPr>
                <w:ilvl w:val="0"/>
                <w:numId w:val="38"/>
              </w:numPr>
              <w:spacing w:after="0" w:line="228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Планов-графиков подготовки жилищного фонда и его инженерного оборудования к отопительному периоду 2023/2024 года.</w:t>
            </w:r>
          </w:p>
        </w:tc>
        <w:tc>
          <w:tcPr>
            <w:tcW w:w="2126" w:type="dxa"/>
          </w:tcPr>
          <w:p w:rsidR="00DF5DFE" w:rsidRPr="001E7273" w:rsidRDefault="00DF5DFE" w:rsidP="00DF5DFE">
            <w:pPr>
              <w:spacing w:after="0" w:line="228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до 01.06.2023 </w:t>
            </w:r>
          </w:p>
          <w:p w:rsidR="00DF5DFE" w:rsidRPr="001E7273" w:rsidRDefault="00DF5DFE" w:rsidP="00DF5DFE">
            <w:pPr>
              <w:spacing w:after="0" w:line="228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5DFE" w:rsidRPr="001E7273" w:rsidTr="001E7273">
        <w:trPr>
          <w:cantSplit/>
        </w:trPr>
        <w:tc>
          <w:tcPr>
            <w:tcW w:w="567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5" w:type="dxa"/>
          </w:tcPr>
          <w:p w:rsidR="00DF5DFE" w:rsidRPr="001E7273" w:rsidRDefault="00DF5DFE" w:rsidP="00DF5DFE">
            <w:pPr>
              <w:numPr>
                <w:ilvl w:val="0"/>
                <w:numId w:val="38"/>
              </w:numPr>
              <w:spacing w:after="0" w:line="228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Графиков отключения коммунальных услуг  в связи с подготовкой жилищного фонда к отопительному периоду.</w:t>
            </w:r>
          </w:p>
        </w:tc>
        <w:tc>
          <w:tcPr>
            <w:tcW w:w="2126" w:type="dxa"/>
          </w:tcPr>
          <w:p w:rsidR="00DF5DFE" w:rsidRPr="001E7273" w:rsidRDefault="00DF5DFE" w:rsidP="00DF5DFE">
            <w:pPr>
              <w:spacing w:after="0" w:line="228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до 01.06.2023</w:t>
            </w:r>
          </w:p>
          <w:p w:rsidR="00DF5DFE" w:rsidRPr="001E7273" w:rsidRDefault="00DF5DFE" w:rsidP="00DF5DFE">
            <w:pPr>
              <w:spacing w:after="0" w:line="228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5DFE" w:rsidRPr="001E7273" w:rsidTr="001E7273">
        <w:trPr>
          <w:cantSplit/>
        </w:trPr>
        <w:tc>
          <w:tcPr>
            <w:tcW w:w="567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5" w:type="dxa"/>
          </w:tcPr>
          <w:p w:rsidR="00DF5DFE" w:rsidRPr="001E7273" w:rsidRDefault="00DF5DFE" w:rsidP="00DF5DFE">
            <w:pPr>
              <w:numPr>
                <w:ilvl w:val="0"/>
                <w:numId w:val="38"/>
              </w:numPr>
              <w:spacing w:after="0" w:line="228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Копий </w:t>
            </w:r>
            <w:proofErr w:type="gramStart"/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программ проведения проверок готовности потребителей тепловой</w:t>
            </w:r>
            <w:proofErr w:type="gramEnd"/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 энергии, теплоснабжающих и </w:t>
            </w:r>
            <w:proofErr w:type="spellStart"/>
            <w:r w:rsidRPr="001E7273">
              <w:rPr>
                <w:rFonts w:ascii="Arial" w:eastAsia="Times New Roman" w:hAnsi="Arial" w:cs="Arial"/>
                <w:sz w:val="18"/>
                <w:szCs w:val="18"/>
              </w:rPr>
              <w:t>теплосетевых</w:t>
            </w:r>
            <w:proofErr w:type="spellEnd"/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 организаций к отопительному периоду, утверждённых руководителем (заместителем руководителя) органа местного самоуправления.</w:t>
            </w:r>
          </w:p>
        </w:tc>
        <w:tc>
          <w:tcPr>
            <w:tcW w:w="2126" w:type="dxa"/>
          </w:tcPr>
          <w:p w:rsidR="00DF5DFE" w:rsidRPr="001E7273" w:rsidRDefault="00DF5DFE" w:rsidP="00DF5DFE">
            <w:pPr>
              <w:spacing w:after="0" w:line="228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до 01.06.2023 </w:t>
            </w:r>
          </w:p>
          <w:p w:rsidR="00DF5DFE" w:rsidRPr="001E7273" w:rsidRDefault="00DF5DFE" w:rsidP="00DF5DFE">
            <w:pPr>
              <w:spacing w:after="0" w:line="228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5DFE" w:rsidRPr="001E7273" w:rsidTr="001E7273">
        <w:trPr>
          <w:cantSplit/>
        </w:trPr>
        <w:tc>
          <w:tcPr>
            <w:tcW w:w="567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</w:tcPr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Составление и согласование с поставщиками </w:t>
            </w:r>
            <w:r w:rsidRPr="001E7273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>топливно-энергетических</w:t>
            </w: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 ресурсов графиков закладки топлива на склады электростанций и обеспечение их выполнения.</w:t>
            </w:r>
          </w:p>
        </w:tc>
        <w:tc>
          <w:tcPr>
            <w:tcW w:w="2126" w:type="dxa"/>
          </w:tcPr>
          <w:p w:rsidR="00DF5DFE" w:rsidRPr="001E7273" w:rsidRDefault="00DF5DFE" w:rsidP="00DF5DFE">
            <w:pPr>
              <w:spacing w:after="0" w:line="228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до 01.06.2023 </w:t>
            </w:r>
          </w:p>
          <w:p w:rsidR="00DF5DFE" w:rsidRPr="001E7273" w:rsidRDefault="00DF5DFE" w:rsidP="00DF5DFE">
            <w:pPr>
              <w:spacing w:after="0" w:line="228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5103" w:type="dxa"/>
          </w:tcPr>
          <w:p w:rsidR="00DF5DFE" w:rsidRPr="001E7273" w:rsidRDefault="00DF5DFE" w:rsidP="00DF5DFE">
            <w:pPr>
              <w:spacing w:after="0" w:line="228" w:lineRule="auto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Руководители  учреждений   </w:t>
            </w:r>
          </w:p>
        </w:tc>
      </w:tr>
      <w:tr w:rsidR="00DF5DFE" w:rsidRPr="001E7273" w:rsidTr="001E7273">
        <w:trPr>
          <w:cantSplit/>
        </w:trPr>
        <w:tc>
          <w:tcPr>
            <w:tcW w:w="567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</w:tcPr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Составление и согласование с поставщиками </w:t>
            </w:r>
            <w:r w:rsidRPr="001E7273">
              <w:rPr>
                <w:rFonts w:ascii="Arial" w:eastAsia="Times New Roman" w:hAnsi="Arial" w:cs="Arial"/>
                <w:spacing w:val="-8"/>
                <w:sz w:val="18"/>
                <w:szCs w:val="18"/>
              </w:rPr>
              <w:t>топливно-энергетических</w:t>
            </w: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 ресурсов графиков равномерных поставок котельного топлива на котельные и склады муниципальных образований и организаций, обеспечивающих</w:t>
            </w:r>
            <w:r w:rsidRPr="001E7273">
              <w:rPr>
                <w:rFonts w:ascii="Arial" w:eastAsia="Times New Roman" w:hAnsi="Arial" w:cs="Arial"/>
                <w:spacing w:val="-20"/>
                <w:sz w:val="18"/>
                <w:szCs w:val="18"/>
              </w:rPr>
              <w:t xml:space="preserve"> </w:t>
            </w: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теплоснабжение жилищного фонда и объектов социальной сферы, и обеспечение их выполнения.</w:t>
            </w:r>
          </w:p>
        </w:tc>
        <w:tc>
          <w:tcPr>
            <w:tcW w:w="2126" w:type="dxa"/>
          </w:tcPr>
          <w:p w:rsidR="00DF5DFE" w:rsidRPr="001E7273" w:rsidRDefault="00DF5DFE" w:rsidP="00DF5DFE">
            <w:pPr>
              <w:spacing w:after="0" w:line="228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до 01.06.2023 </w:t>
            </w:r>
          </w:p>
          <w:p w:rsidR="00DF5DFE" w:rsidRPr="001E7273" w:rsidRDefault="00DF5DFE" w:rsidP="00DF5DFE">
            <w:pPr>
              <w:spacing w:after="0" w:line="228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в течение года</w:t>
            </w:r>
          </w:p>
        </w:tc>
        <w:tc>
          <w:tcPr>
            <w:tcW w:w="5103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pacing w:val="-20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</w:tr>
      <w:tr w:rsidR="00DF5DFE" w:rsidRPr="001E7273" w:rsidTr="001E7273">
        <w:trPr>
          <w:cantSplit/>
        </w:trPr>
        <w:tc>
          <w:tcPr>
            <w:tcW w:w="567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55" w:type="dxa"/>
          </w:tcPr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Формирование необходимого запаса материально-технических ресурсов для ликвидации аварийных ситуаций в жилищном фонде, на объектах и сетях коммунальной инфраструктуры.</w:t>
            </w:r>
          </w:p>
        </w:tc>
        <w:tc>
          <w:tcPr>
            <w:tcW w:w="2126" w:type="dxa"/>
          </w:tcPr>
          <w:p w:rsidR="00DF5DFE" w:rsidRPr="001E7273" w:rsidRDefault="00DF5DFE" w:rsidP="00DF5DFE">
            <w:pPr>
              <w:spacing w:after="0" w:line="228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до 15.09.2023</w:t>
            </w:r>
          </w:p>
        </w:tc>
        <w:tc>
          <w:tcPr>
            <w:tcW w:w="5103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Администрация  Краснополянского сельского поселения, руководители  учреждений   </w:t>
            </w:r>
          </w:p>
        </w:tc>
      </w:tr>
      <w:tr w:rsidR="00DF5DFE" w:rsidRPr="001E7273" w:rsidTr="001E7273">
        <w:trPr>
          <w:cantSplit/>
        </w:trPr>
        <w:tc>
          <w:tcPr>
            <w:tcW w:w="567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7655" w:type="dxa"/>
          </w:tcPr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Формирование на начало отопительного сезона стодневного запаса топлива на котельных, обеспечивающих  теплоснабжение жилищного фонда и объектов социальной сферы.</w:t>
            </w:r>
          </w:p>
        </w:tc>
        <w:tc>
          <w:tcPr>
            <w:tcW w:w="2126" w:type="dxa"/>
          </w:tcPr>
          <w:p w:rsidR="00DF5DFE" w:rsidRPr="001E7273" w:rsidRDefault="00DF5DFE" w:rsidP="00DF5DFE">
            <w:pPr>
              <w:spacing w:after="0" w:line="228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до 15.09.2023</w:t>
            </w:r>
          </w:p>
        </w:tc>
        <w:tc>
          <w:tcPr>
            <w:tcW w:w="5103" w:type="dxa"/>
          </w:tcPr>
          <w:p w:rsidR="00DF5DFE" w:rsidRPr="001E7273" w:rsidRDefault="00DF5DFE" w:rsidP="00DF5DFE">
            <w:pPr>
              <w:spacing w:after="0" w:line="228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Администрация  Краснополянского сельского поселения, руководители  учреждений   </w:t>
            </w:r>
          </w:p>
        </w:tc>
      </w:tr>
      <w:tr w:rsidR="00DF5DFE" w:rsidRPr="001E7273" w:rsidTr="002D1C41">
        <w:trPr>
          <w:cantSplit/>
          <w:trHeight w:val="12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Подготовка специальной техники и механизмов муниципальных предприятий жилищно-коммунального хозяйства к работе в осенне-зимний период, создание необходимого запаса горюче-смазочных материалов и материально-технических ресурсов.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до 01.11.2023</w:t>
            </w:r>
          </w:p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ind w:left="-109" w:right="-108"/>
              <w:jc w:val="center"/>
              <w:rPr>
                <w:rFonts w:ascii="Arial" w:eastAsia="Times New Roman" w:hAnsi="Arial" w:cs="Arial"/>
                <w:spacing w:val="-20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Администрация  Краснополянского сельского поселения, руководители  учреждений   </w:t>
            </w:r>
          </w:p>
        </w:tc>
      </w:tr>
      <w:tr w:rsidR="00DF5DFE" w:rsidRPr="001E7273" w:rsidTr="001E727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5DFE" w:rsidRPr="001E7273" w:rsidTr="002D1C41">
        <w:trPr>
          <w:cantSplit/>
          <w:trHeight w:val="80"/>
        </w:trPr>
        <w:tc>
          <w:tcPr>
            <w:tcW w:w="567" w:type="dxa"/>
            <w:tcBorders>
              <w:top w:val="nil"/>
            </w:tcBorders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8.</w:t>
            </w:r>
          </w:p>
        </w:tc>
        <w:tc>
          <w:tcPr>
            <w:tcW w:w="7655" w:type="dxa"/>
            <w:tcBorders>
              <w:top w:val="nil"/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Представление и сбор информации:</w:t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DF5DFE" w:rsidRPr="001E7273" w:rsidRDefault="00DF5DFE" w:rsidP="00DF5DFE">
            <w:pPr>
              <w:spacing w:after="0" w:line="228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Администрация  Краснополянского сельского поселения, руководители  учреждений   </w:t>
            </w:r>
          </w:p>
        </w:tc>
      </w:tr>
      <w:tr w:rsidR="00DF5DFE" w:rsidRPr="001E7273" w:rsidTr="001E7273">
        <w:trPr>
          <w:cantSplit/>
        </w:trPr>
        <w:tc>
          <w:tcPr>
            <w:tcW w:w="567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5" w:type="dxa"/>
            <w:tcBorders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1) О планировании работ по подготовке к эксплуатации в зимних условиях жилищного фонда, теплоисточников и  инженерных сетей. </w:t>
            </w:r>
          </w:p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до 01.06.2023</w:t>
            </w:r>
          </w:p>
        </w:tc>
        <w:tc>
          <w:tcPr>
            <w:tcW w:w="5103" w:type="dxa"/>
            <w:vMerge/>
          </w:tcPr>
          <w:p w:rsidR="00DF5DFE" w:rsidRPr="001E7273" w:rsidRDefault="00DF5DFE" w:rsidP="00DF5DFE">
            <w:pPr>
              <w:spacing w:after="0" w:line="228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5DFE" w:rsidRPr="001E7273" w:rsidTr="001E7273">
        <w:trPr>
          <w:cantSplit/>
        </w:trPr>
        <w:tc>
          <w:tcPr>
            <w:tcW w:w="567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5" w:type="dxa"/>
            <w:tcBorders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2) О графиках отключения в жилищном фонде коммунальных услуг в период подготовки жилищного фонда и коммунальных сетей к зиме.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до 01.06.2023</w:t>
            </w:r>
          </w:p>
        </w:tc>
        <w:tc>
          <w:tcPr>
            <w:tcW w:w="5103" w:type="dxa"/>
            <w:vMerge/>
          </w:tcPr>
          <w:p w:rsidR="00DF5DFE" w:rsidRPr="001E7273" w:rsidRDefault="00DF5DFE" w:rsidP="00DF5DFE">
            <w:pPr>
              <w:spacing w:after="0" w:line="228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5DFE" w:rsidRPr="001E7273" w:rsidTr="001E7273">
        <w:trPr>
          <w:cantSplit/>
        </w:trPr>
        <w:tc>
          <w:tcPr>
            <w:tcW w:w="567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5" w:type="dxa"/>
            <w:tcBorders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3) О выполнении графиков завоза топлива в организации, обеспечивающие теплоснабжение жилищного фонда и объектов социального назначения, и на электростанции Свердловской области.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еженедельно, </w:t>
            </w:r>
          </w:p>
          <w:p w:rsidR="00DF5DFE" w:rsidRPr="001E7273" w:rsidRDefault="00DF5DFE" w:rsidP="00DF5DFE">
            <w:pPr>
              <w:spacing w:after="0" w:line="228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с 01.07.2023</w:t>
            </w:r>
          </w:p>
          <w:p w:rsidR="00DF5DFE" w:rsidRPr="001E7273" w:rsidRDefault="00DF5DFE" w:rsidP="00DF5DFE">
            <w:pPr>
              <w:spacing w:after="0" w:line="228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5DFE" w:rsidRPr="001E7273" w:rsidTr="001E7273">
        <w:trPr>
          <w:cantSplit/>
        </w:trPr>
        <w:tc>
          <w:tcPr>
            <w:tcW w:w="567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5" w:type="dxa"/>
            <w:tcBorders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4) О подготовке муниципальных образований, расположенных на территории Свердловской области, к отопительному сезону 2023/2024 года по форме 1-ЖКХ (зима).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к 02 и 17 числу месяца, с июля по ноябрь 2023 года</w:t>
            </w:r>
          </w:p>
        </w:tc>
        <w:tc>
          <w:tcPr>
            <w:tcW w:w="5103" w:type="dxa"/>
            <w:vMerge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5DFE" w:rsidRPr="001E7273" w:rsidTr="001E7273">
        <w:trPr>
          <w:cantSplit/>
        </w:trPr>
        <w:tc>
          <w:tcPr>
            <w:tcW w:w="567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5" w:type="dxa"/>
            <w:tcBorders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5) О выполнении работ по подготовке      жилищного фонда, котельных, инженерных сетей и их замене в муниципальных образованиях, расположенных на территории Свердловской области. 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еженедельно,  </w:t>
            </w:r>
          </w:p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по четвергам с августа </w:t>
            </w:r>
            <w:proofErr w:type="gramStart"/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gramEnd"/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ноябрь 2023 года</w:t>
            </w:r>
          </w:p>
        </w:tc>
        <w:tc>
          <w:tcPr>
            <w:tcW w:w="5103" w:type="dxa"/>
            <w:vMerge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5DFE" w:rsidRPr="001E7273" w:rsidTr="001E7273">
        <w:trPr>
          <w:cantSplit/>
        </w:trPr>
        <w:tc>
          <w:tcPr>
            <w:tcW w:w="567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5" w:type="dxa"/>
            <w:tcBorders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6) О создании на котельных нормативного запаса резервного  топлива. 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ежеквартально,</w:t>
            </w:r>
          </w:p>
          <w:p w:rsidR="00DF5DFE" w:rsidRPr="001E7273" w:rsidRDefault="00DF5DFE" w:rsidP="00DF5DFE">
            <w:pPr>
              <w:spacing w:after="0" w:line="228" w:lineRule="auto"/>
              <w:ind w:left="-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к 01 числу первого месяца квартала  </w:t>
            </w:r>
          </w:p>
        </w:tc>
        <w:tc>
          <w:tcPr>
            <w:tcW w:w="5103" w:type="dxa"/>
            <w:vMerge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5DFE" w:rsidRPr="001E7273" w:rsidTr="001E7273">
        <w:trPr>
          <w:cantSplit/>
        </w:trPr>
        <w:tc>
          <w:tcPr>
            <w:tcW w:w="567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5" w:type="dxa"/>
            <w:tcBorders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7) О создании запаса материально-технических ресурсов для ликвидации аварийных ситуаций в жилищном фонде, на объектах и сетях коммунальной инфраструктуры.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ежемесячно,</w:t>
            </w:r>
          </w:p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к 05 числу месяца, следующего за </w:t>
            </w:r>
            <w:proofErr w:type="gramStart"/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отчётным</w:t>
            </w:r>
            <w:proofErr w:type="gramEnd"/>
          </w:p>
        </w:tc>
        <w:tc>
          <w:tcPr>
            <w:tcW w:w="5103" w:type="dxa"/>
            <w:vMerge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5DFE" w:rsidRPr="001E7273" w:rsidTr="001E7273">
        <w:trPr>
          <w:cantSplit/>
        </w:trPr>
        <w:tc>
          <w:tcPr>
            <w:tcW w:w="567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5" w:type="dxa"/>
            <w:tcBorders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8) О технической готовности жилищного фонда и котельных к началу отопительного сезона.   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к 15.09.2023</w:t>
            </w:r>
          </w:p>
        </w:tc>
        <w:tc>
          <w:tcPr>
            <w:tcW w:w="5103" w:type="dxa"/>
            <w:vMerge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5DFE" w:rsidRPr="001E7273" w:rsidTr="001E7273">
        <w:trPr>
          <w:cantSplit/>
        </w:trPr>
        <w:tc>
          <w:tcPr>
            <w:tcW w:w="567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5" w:type="dxa"/>
            <w:tcBorders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9) О выдаче паспортов готовности к отопительному сезону на жилищный фонд.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еженедельно, </w:t>
            </w:r>
            <w:r w:rsidRPr="001E7273">
              <w:rPr>
                <w:rFonts w:ascii="Arial" w:eastAsia="Times New Roman" w:hAnsi="Arial" w:cs="Arial"/>
                <w:sz w:val="18"/>
                <w:szCs w:val="18"/>
              </w:rPr>
              <w:br/>
              <w:t>с августа по октябрь 2023 года</w:t>
            </w:r>
          </w:p>
        </w:tc>
        <w:tc>
          <w:tcPr>
            <w:tcW w:w="5103" w:type="dxa"/>
            <w:vMerge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5DFE" w:rsidRPr="001E7273" w:rsidTr="001E7273">
        <w:trPr>
          <w:cantSplit/>
        </w:trPr>
        <w:tc>
          <w:tcPr>
            <w:tcW w:w="567" w:type="dxa"/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5" w:type="dxa"/>
            <w:tcBorders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10) О выдаче актов готовности к отопительному сезону на котельные, обеспечивающие теплоснабжение жилищного фонда.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еженедельно, </w:t>
            </w:r>
            <w:r w:rsidRPr="001E7273">
              <w:rPr>
                <w:rFonts w:ascii="Arial" w:eastAsia="Times New Roman" w:hAnsi="Arial" w:cs="Arial"/>
                <w:sz w:val="18"/>
                <w:szCs w:val="18"/>
              </w:rPr>
              <w:br/>
              <w:t>с августа по ноябрь 2023 года</w:t>
            </w:r>
          </w:p>
        </w:tc>
        <w:tc>
          <w:tcPr>
            <w:tcW w:w="5103" w:type="dxa"/>
            <w:vMerge/>
            <w:tcBorders>
              <w:bottom w:val="single" w:sz="6" w:space="0" w:color="auto"/>
            </w:tcBorders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5DFE" w:rsidRPr="001E7273" w:rsidTr="001E7273">
        <w:trPr>
          <w:cantSplit/>
        </w:trPr>
        <w:tc>
          <w:tcPr>
            <w:tcW w:w="567" w:type="dxa"/>
            <w:tcBorders>
              <w:top w:val="nil"/>
            </w:tcBorders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9.</w:t>
            </w:r>
          </w:p>
        </w:tc>
        <w:tc>
          <w:tcPr>
            <w:tcW w:w="7655" w:type="dxa"/>
            <w:tcBorders>
              <w:top w:val="nil"/>
            </w:tcBorders>
          </w:tcPr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готовности жилищного фонда к эксплуатации в осенне-зимний период с оформлением паспортов готовности (Правила и нормы технической эксплуатации жилищного фонда, утверждённые постановлением Государственного комитета Российской Федерации по строительству и жилищно-коммунальному комплексу </w:t>
            </w:r>
            <w:r w:rsidRPr="001E7273">
              <w:rPr>
                <w:rFonts w:ascii="Arial" w:eastAsia="Times New Roman" w:hAnsi="Arial" w:cs="Arial"/>
                <w:sz w:val="18"/>
                <w:szCs w:val="18"/>
              </w:rPr>
              <w:br/>
              <w:t>от 27.09.2003 № 170).</w:t>
            </w:r>
          </w:p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F5DFE" w:rsidRPr="001E7273" w:rsidRDefault="00DF5DFE" w:rsidP="00DF5DFE">
            <w:pPr>
              <w:spacing w:after="0" w:line="228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до 15.09.2023</w:t>
            </w:r>
          </w:p>
        </w:tc>
        <w:tc>
          <w:tcPr>
            <w:tcW w:w="5103" w:type="dxa"/>
            <w:tcBorders>
              <w:top w:val="nil"/>
            </w:tcBorders>
          </w:tcPr>
          <w:p w:rsidR="00DF5DFE" w:rsidRPr="001E7273" w:rsidRDefault="00DF5DFE" w:rsidP="00DF5DFE">
            <w:pPr>
              <w:spacing w:after="0" w:line="228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Администрация  Краснополянского сельского поселения, руководители  учреждений   </w:t>
            </w:r>
          </w:p>
        </w:tc>
      </w:tr>
      <w:tr w:rsidR="00DF5DFE" w:rsidRPr="001E7273" w:rsidTr="001E7273">
        <w:trPr>
          <w:cantSplit/>
          <w:trHeight w:val="2282"/>
        </w:trPr>
        <w:tc>
          <w:tcPr>
            <w:tcW w:w="567" w:type="dxa"/>
            <w:tcBorders>
              <w:top w:val="nil"/>
            </w:tcBorders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10.</w:t>
            </w:r>
          </w:p>
        </w:tc>
        <w:tc>
          <w:tcPr>
            <w:tcW w:w="7655" w:type="dxa"/>
            <w:tcBorders>
              <w:top w:val="nil"/>
            </w:tcBorders>
          </w:tcPr>
          <w:p w:rsidR="00DF5DFE" w:rsidRPr="001E7273" w:rsidRDefault="00DF5DFE" w:rsidP="00DF5DFE">
            <w:pPr>
              <w:spacing w:after="0" w:line="228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готовности потребителей тепловой энергии, теплоснабжающих и </w:t>
            </w:r>
            <w:proofErr w:type="spellStart"/>
            <w:r w:rsidRPr="001E7273">
              <w:rPr>
                <w:rFonts w:ascii="Arial" w:eastAsia="Times New Roman" w:hAnsi="Arial" w:cs="Arial"/>
                <w:sz w:val="18"/>
                <w:szCs w:val="18"/>
              </w:rPr>
              <w:t>теплосетевых</w:t>
            </w:r>
            <w:proofErr w:type="spellEnd"/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 организаций муниципальных образований, расположенных на территории Свердловской области, к работе в осенне-зимний период с составлением актов и выдачей паспортов готовности (в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периоду»). </w:t>
            </w:r>
          </w:p>
        </w:tc>
        <w:tc>
          <w:tcPr>
            <w:tcW w:w="2126" w:type="dxa"/>
            <w:tcBorders>
              <w:top w:val="nil"/>
            </w:tcBorders>
          </w:tcPr>
          <w:p w:rsidR="00DF5DFE" w:rsidRPr="001E7273" w:rsidRDefault="00DF5DFE" w:rsidP="00DF5DFE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август -  </w:t>
            </w:r>
          </w:p>
          <w:p w:rsidR="00DF5DFE" w:rsidRPr="001E7273" w:rsidRDefault="00DF5DFE" w:rsidP="00DF5DFE">
            <w:pPr>
              <w:spacing w:after="0" w:line="228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>ноябрь 2023 года</w:t>
            </w:r>
          </w:p>
        </w:tc>
        <w:tc>
          <w:tcPr>
            <w:tcW w:w="5103" w:type="dxa"/>
            <w:tcBorders>
              <w:top w:val="nil"/>
            </w:tcBorders>
          </w:tcPr>
          <w:p w:rsidR="00DF5DFE" w:rsidRPr="001E7273" w:rsidRDefault="00DF5DFE" w:rsidP="00DF5DFE">
            <w:pPr>
              <w:spacing w:after="0" w:line="228" w:lineRule="auto"/>
              <w:ind w:left="-109" w:right="-108"/>
              <w:jc w:val="center"/>
              <w:rPr>
                <w:rFonts w:ascii="Arial" w:eastAsia="Times New Roman" w:hAnsi="Arial" w:cs="Arial"/>
                <w:spacing w:val="-20"/>
                <w:sz w:val="18"/>
                <w:szCs w:val="18"/>
              </w:rPr>
            </w:pPr>
            <w:r w:rsidRPr="001E7273">
              <w:rPr>
                <w:rFonts w:ascii="Arial" w:eastAsia="Times New Roman" w:hAnsi="Arial" w:cs="Arial"/>
                <w:sz w:val="18"/>
                <w:szCs w:val="18"/>
              </w:rPr>
              <w:t xml:space="preserve">Администрация  Краснополянского сельского поселения, руководители  учреждений   </w:t>
            </w:r>
          </w:p>
        </w:tc>
      </w:tr>
    </w:tbl>
    <w:p w:rsidR="00D5562D" w:rsidRDefault="00D5562D" w:rsidP="001E7273">
      <w:pPr>
        <w:pStyle w:val="af6"/>
        <w:rPr>
          <w:rFonts w:ascii="Arial" w:hAnsi="Arial" w:cs="Arial"/>
          <w:b/>
          <w:color w:val="000000"/>
          <w:sz w:val="18"/>
          <w:szCs w:val="18"/>
        </w:rPr>
      </w:pPr>
    </w:p>
    <w:p w:rsidR="00D5562D" w:rsidRDefault="00D5562D" w:rsidP="00381008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_________________________________________________________________________________________________________________________________________________</w:t>
      </w:r>
    </w:p>
    <w:p w:rsidR="00D5562D" w:rsidRDefault="00D5562D" w:rsidP="00D556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. Официальные сообщения и материалы</w:t>
      </w:r>
    </w:p>
    <w:p w:rsidR="00D5562D" w:rsidRDefault="00D5562D" w:rsidP="001E7273">
      <w:pPr>
        <w:pStyle w:val="af6"/>
        <w:rPr>
          <w:rFonts w:ascii="Arial" w:hAnsi="Arial" w:cs="Arial"/>
          <w:b/>
          <w:color w:val="000000"/>
          <w:sz w:val="18"/>
          <w:szCs w:val="18"/>
        </w:rPr>
      </w:pPr>
    </w:p>
    <w:p w:rsidR="00D5562D" w:rsidRPr="00D5562D" w:rsidRDefault="00D5562D" w:rsidP="00D55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D5562D">
        <w:rPr>
          <w:rFonts w:ascii="Arial" w:eastAsia="Times New Roman" w:hAnsi="Arial" w:cs="Arial"/>
          <w:b/>
          <w:bCs/>
          <w:sz w:val="18"/>
          <w:szCs w:val="18"/>
        </w:rPr>
        <w:t xml:space="preserve">    Извещение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D5562D">
        <w:rPr>
          <w:rFonts w:ascii="Arial" w:eastAsia="Times New Roman" w:hAnsi="Arial" w:cs="Arial"/>
          <w:b/>
          <w:bCs/>
          <w:sz w:val="18"/>
          <w:szCs w:val="18"/>
        </w:rPr>
        <w:t xml:space="preserve">о возможности предоставления в аренду земельного участка 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D5562D">
        <w:rPr>
          <w:rFonts w:ascii="Arial" w:eastAsia="Times New Roman" w:hAnsi="Arial" w:cs="Arial"/>
          <w:b/>
          <w:sz w:val="18"/>
          <w:szCs w:val="18"/>
        </w:rPr>
        <w:t>для ведения личного подсобного хозяйства</w:t>
      </w:r>
    </w:p>
    <w:p w:rsidR="00D5562D" w:rsidRPr="00D5562D" w:rsidRDefault="00D5562D" w:rsidP="00D5562D">
      <w:pPr>
        <w:autoSpaceDE w:val="0"/>
        <w:autoSpaceDN w:val="0"/>
        <w:adjustRightInd w:val="0"/>
        <w:spacing w:after="0" w:line="259" w:lineRule="exact"/>
        <w:ind w:firstLine="701"/>
        <w:jc w:val="both"/>
        <w:rPr>
          <w:rFonts w:ascii="Arial" w:eastAsia="Times New Roman" w:hAnsi="Arial" w:cs="Arial"/>
          <w:sz w:val="18"/>
          <w:szCs w:val="18"/>
        </w:rPr>
      </w:pPr>
      <w:r w:rsidRPr="00D5562D">
        <w:rPr>
          <w:rFonts w:ascii="Arial" w:eastAsia="Times New Roman" w:hAnsi="Arial" w:cs="Arial"/>
          <w:sz w:val="18"/>
          <w:szCs w:val="18"/>
        </w:rPr>
        <w:t>В соответствии со ст. 39.18 Земельного кодекса Российской Федерации администрация Краснополянского сельского поселения  информирует о возможности предоставления в  аренду земельного участка расположенного по адресу:</w:t>
      </w:r>
    </w:p>
    <w:p w:rsidR="00D5562D" w:rsidRPr="00D5562D" w:rsidRDefault="00D5562D" w:rsidP="00D5562D">
      <w:pPr>
        <w:autoSpaceDE w:val="0"/>
        <w:autoSpaceDN w:val="0"/>
        <w:adjustRightInd w:val="0"/>
        <w:spacing w:after="0" w:line="259" w:lineRule="exact"/>
        <w:ind w:firstLine="701"/>
        <w:jc w:val="both"/>
        <w:rPr>
          <w:rFonts w:ascii="Arial" w:eastAsia="Times New Roman" w:hAnsi="Arial" w:cs="Arial"/>
          <w:sz w:val="18"/>
          <w:szCs w:val="18"/>
        </w:rPr>
      </w:pPr>
      <w:r w:rsidRPr="00D5562D">
        <w:rPr>
          <w:rFonts w:ascii="Arial" w:eastAsia="Times New Roman" w:hAnsi="Arial" w:cs="Arial"/>
          <w:sz w:val="18"/>
          <w:szCs w:val="18"/>
        </w:rPr>
        <w:t xml:space="preserve">– Российская Федерация, Свердловская область, Байкаловский район, с. Краснополянское, ул. Советская, дом 7 площадью 900 </w:t>
      </w:r>
      <w:proofErr w:type="spellStart"/>
      <w:r w:rsidRPr="00D5562D">
        <w:rPr>
          <w:rFonts w:ascii="Arial" w:eastAsia="Times New Roman" w:hAnsi="Arial" w:cs="Arial"/>
          <w:sz w:val="18"/>
          <w:szCs w:val="18"/>
        </w:rPr>
        <w:t>кв.м</w:t>
      </w:r>
      <w:proofErr w:type="spellEnd"/>
      <w:r w:rsidRPr="00D5562D">
        <w:rPr>
          <w:rFonts w:ascii="Arial" w:eastAsia="Times New Roman" w:hAnsi="Arial" w:cs="Arial"/>
          <w:sz w:val="18"/>
          <w:szCs w:val="18"/>
        </w:rPr>
        <w:t>., с видом разрешенного использования " Для ведения личного подсобного хозяйства".</w:t>
      </w:r>
    </w:p>
    <w:p w:rsidR="00D5562D" w:rsidRPr="00D5562D" w:rsidRDefault="00D5562D" w:rsidP="00D5562D">
      <w:pPr>
        <w:autoSpaceDE w:val="0"/>
        <w:autoSpaceDN w:val="0"/>
        <w:adjustRightInd w:val="0"/>
        <w:spacing w:before="5" w:after="0" w:line="259" w:lineRule="exact"/>
        <w:ind w:firstLine="734"/>
        <w:jc w:val="both"/>
        <w:rPr>
          <w:rFonts w:ascii="Arial" w:eastAsia="Times New Roman" w:hAnsi="Arial" w:cs="Arial"/>
          <w:sz w:val="18"/>
          <w:szCs w:val="18"/>
        </w:rPr>
      </w:pPr>
      <w:r w:rsidRPr="00D5562D">
        <w:rPr>
          <w:rFonts w:ascii="Arial" w:eastAsia="Times New Roman" w:hAnsi="Arial" w:cs="Arial"/>
          <w:sz w:val="18"/>
          <w:szCs w:val="18"/>
        </w:rPr>
        <w:t>Граждане</w:t>
      </w:r>
      <w:r w:rsidRPr="00D5562D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Pr="00D5562D">
        <w:rPr>
          <w:rFonts w:ascii="Arial" w:eastAsia="Times New Roman" w:hAnsi="Arial" w:cs="Arial"/>
          <w:sz w:val="18"/>
          <w:szCs w:val="18"/>
        </w:rPr>
        <w:t xml:space="preserve">заинтересованные в предоставлении земельного участка вправе в течение 30 дней </w:t>
      </w:r>
      <w:proofErr w:type="gramStart"/>
      <w:r w:rsidRPr="00D5562D">
        <w:rPr>
          <w:rFonts w:ascii="Arial" w:eastAsia="Times New Roman" w:hAnsi="Arial" w:cs="Arial"/>
          <w:sz w:val="18"/>
          <w:szCs w:val="18"/>
        </w:rPr>
        <w:t>с даты опубликования</w:t>
      </w:r>
      <w:proofErr w:type="gramEnd"/>
      <w:r w:rsidRPr="00D5562D">
        <w:rPr>
          <w:rFonts w:ascii="Arial" w:eastAsia="Times New Roman" w:hAnsi="Arial" w:cs="Arial"/>
          <w:sz w:val="18"/>
          <w:szCs w:val="18"/>
        </w:rPr>
        <w:t xml:space="preserve"> и размещения настоящего извещения подать заявление о намерении участвовать в аукционе на право заключения договора аренды земельного участка.</w:t>
      </w:r>
    </w:p>
    <w:p w:rsidR="00D5562D" w:rsidRPr="00D5562D" w:rsidRDefault="00D5562D" w:rsidP="00D5562D">
      <w:pPr>
        <w:autoSpaceDE w:val="0"/>
        <w:autoSpaceDN w:val="0"/>
        <w:adjustRightInd w:val="0"/>
        <w:spacing w:after="0" w:line="259" w:lineRule="exact"/>
        <w:ind w:firstLine="701"/>
        <w:jc w:val="both"/>
        <w:rPr>
          <w:rFonts w:ascii="Arial" w:eastAsia="Times New Roman" w:hAnsi="Arial" w:cs="Arial"/>
          <w:sz w:val="18"/>
          <w:szCs w:val="18"/>
        </w:rPr>
      </w:pPr>
      <w:r w:rsidRPr="00D5562D">
        <w:rPr>
          <w:rFonts w:ascii="Arial" w:eastAsia="Times New Roman" w:hAnsi="Arial" w:cs="Arial"/>
          <w:sz w:val="18"/>
          <w:szCs w:val="18"/>
        </w:rPr>
        <w:lastRenderedPageBreak/>
        <w:t>Заявление о намерении участвовать в аукционе, подается на бумажном носителе лично (либо через представителя по доверенности)  в администрацию Краснополянского сельского поселения,  по адресу: 623881, Свердловская область, Байкаловский район, с. Краснополянское, ул. Советская, д.26, е-</w:t>
      </w:r>
      <w:proofErr w:type="spellStart"/>
      <w:r w:rsidRPr="00D5562D">
        <w:rPr>
          <w:rFonts w:ascii="Arial" w:eastAsia="Times New Roman" w:hAnsi="Arial" w:cs="Arial"/>
          <w:sz w:val="18"/>
          <w:szCs w:val="18"/>
        </w:rPr>
        <w:t>ма</w:t>
      </w:r>
      <w:proofErr w:type="gramStart"/>
      <w:r w:rsidRPr="00D5562D">
        <w:rPr>
          <w:rFonts w:ascii="Arial" w:eastAsia="Times New Roman" w:hAnsi="Arial" w:cs="Arial"/>
          <w:sz w:val="18"/>
          <w:szCs w:val="18"/>
          <w:lang w:val="en-US"/>
        </w:rPr>
        <w:t>iI</w:t>
      </w:r>
      <w:proofErr w:type="spellEnd"/>
      <w:proofErr w:type="gramEnd"/>
      <w:r w:rsidRPr="00D5562D">
        <w:rPr>
          <w:rFonts w:ascii="Arial" w:eastAsia="Times New Roman" w:hAnsi="Arial" w:cs="Arial"/>
          <w:sz w:val="18"/>
          <w:szCs w:val="18"/>
        </w:rPr>
        <w:t xml:space="preserve">: </w:t>
      </w:r>
      <w:proofErr w:type="spellStart"/>
      <w:r w:rsidRPr="00D5562D">
        <w:rPr>
          <w:rFonts w:ascii="Arial" w:eastAsia="Times New Roman" w:hAnsi="Arial" w:cs="Arial"/>
          <w:sz w:val="18"/>
          <w:szCs w:val="18"/>
          <w:lang w:val="en-US"/>
        </w:rPr>
        <w:t>kras</w:t>
      </w:r>
      <w:proofErr w:type="spellEnd"/>
      <w:r w:rsidRPr="00D5562D">
        <w:rPr>
          <w:rFonts w:ascii="Arial" w:eastAsia="Times New Roman" w:hAnsi="Arial" w:cs="Arial"/>
          <w:sz w:val="18"/>
          <w:szCs w:val="18"/>
        </w:rPr>
        <w:t>-</w:t>
      </w:r>
      <w:proofErr w:type="spellStart"/>
      <w:r w:rsidRPr="00D5562D">
        <w:rPr>
          <w:rFonts w:ascii="Arial" w:eastAsia="Times New Roman" w:hAnsi="Arial" w:cs="Arial"/>
          <w:sz w:val="18"/>
          <w:szCs w:val="18"/>
          <w:lang w:val="en-US"/>
        </w:rPr>
        <w:t>posel</w:t>
      </w:r>
      <w:proofErr w:type="spellEnd"/>
      <w:r w:rsidRPr="00D5562D">
        <w:rPr>
          <w:rFonts w:ascii="Arial" w:eastAsia="Times New Roman" w:hAnsi="Arial" w:cs="Arial"/>
          <w:sz w:val="18"/>
          <w:szCs w:val="18"/>
        </w:rPr>
        <w:t>@</w:t>
      </w:r>
      <w:r w:rsidRPr="00D5562D">
        <w:rPr>
          <w:rFonts w:ascii="Arial" w:eastAsia="Times New Roman" w:hAnsi="Arial" w:cs="Arial"/>
          <w:sz w:val="18"/>
          <w:szCs w:val="18"/>
          <w:lang w:val="en-US"/>
        </w:rPr>
        <w:t>mail</w:t>
      </w:r>
      <w:r w:rsidRPr="00D5562D">
        <w:rPr>
          <w:rFonts w:ascii="Arial" w:eastAsia="Times New Roman" w:hAnsi="Arial" w:cs="Arial"/>
          <w:sz w:val="18"/>
          <w:szCs w:val="18"/>
        </w:rPr>
        <w:t>.</w:t>
      </w:r>
      <w:proofErr w:type="spellStart"/>
      <w:r w:rsidRPr="00D5562D">
        <w:rPr>
          <w:rFonts w:ascii="Arial" w:eastAsia="Times New Roman" w:hAnsi="Arial" w:cs="Arial"/>
          <w:sz w:val="18"/>
          <w:szCs w:val="18"/>
          <w:lang w:val="en-US"/>
        </w:rPr>
        <w:t>ru</w:t>
      </w:r>
      <w:proofErr w:type="spellEnd"/>
      <w:r w:rsidRPr="00D5562D">
        <w:rPr>
          <w:rFonts w:ascii="Arial" w:eastAsia="Times New Roman" w:hAnsi="Arial" w:cs="Arial"/>
          <w:sz w:val="18"/>
          <w:szCs w:val="18"/>
        </w:rPr>
        <w:t>, телефон: 8(34362) 9-33-23. Дата окончания приема заявлений истекает, через 30 дней с момента публикации данного извещения.</w:t>
      </w:r>
    </w:p>
    <w:p w:rsidR="00D5562D" w:rsidRPr="002D1C41" w:rsidRDefault="00D5562D" w:rsidP="002D1C41">
      <w:pPr>
        <w:widowControl w:val="0"/>
        <w:autoSpaceDE w:val="0"/>
        <w:autoSpaceDN w:val="0"/>
        <w:adjustRightInd w:val="0"/>
        <w:spacing w:after="0" w:line="262" w:lineRule="exact"/>
        <w:ind w:firstLine="730"/>
        <w:jc w:val="both"/>
        <w:rPr>
          <w:rFonts w:ascii="Arial" w:eastAsia="Times New Roman" w:hAnsi="Arial" w:cs="Arial"/>
          <w:sz w:val="18"/>
          <w:szCs w:val="18"/>
        </w:rPr>
      </w:pPr>
      <w:r w:rsidRPr="00D5562D">
        <w:rPr>
          <w:rFonts w:ascii="Arial" w:eastAsia="Times New Roman" w:hAnsi="Arial" w:cs="Arial"/>
          <w:sz w:val="18"/>
          <w:szCs w:val="18"/>
        </w:rPr>
        <w:t xml:space="preserve">Ознакомиться со схемой расположения земельного участка заинтересованные лица могут на официальном сайте </w:t>
      </w:r>
      <w:hyperlink r:id="rId13" w:history="1">
        <w:r w:rsidRPr="00D5562D">
          <w:rPr>
            <w:rFonts w:ascii="Arial" w:eastAsia="Times New Roman" w:hAnsi="Arial" w:cs="Arial"/>
            <w:sz w:val="18"/>
            <w:szCs w:val="18"/>
          </w:rPr>
          <w:t>https://torgi.gov.ru</w:t>
        </w:r>
      </w:hyperlink>
      <w:r w:rsidRPr="00D5562D">
        <w:rPr>
          <w:rFonts w:ascii="Arial" w:eastAsia="Times New Roman" w:hAnsi="Arial" w:cs="Arial"/>
          <w:sz w:val="18"/>
          <w:szCs w:val="18"/>
        </w:rPr>
        <w:t>, или лично, обратившись в администрацию Краснополянского сельского поселения, по адресу: 623881, Свердловская область, Байкаловский район, с. Краснополянское, ул. Советская, д.26, е-</w:t>
      </w:r>
      <w:proofErr w:type="spellStart"/>
      <w:r w:rsidRPr="00D5562D">
        <w:rPr>
          <w:rFonts w:ascii="Arial" w:eastAsia="Times New Roman" w:hAnsi="Arial" w:cs="Arial"/>
          <w:sz w:val="18"/>
          <w:szCs w:val="18"/>
        </w:rPr>
        <w:t>ма</w:t>
      </w:r>
      <w:proofErr w:type="gramStart"/>
      <w:r w:rsidRPr="00D5562D">
        <w:rPr>
          <w:rFonts w:ascii="Arial" w:eastAsia="Times New Roman" w:hAnsi="Arial" w:cs="Arial"/>
          <w:sz w:val="18"/>
          <w:szCs w:val="18"/>
        </w:rPr>
        <w:t>iI</w:t>
      </w:r>
      <w:proofErr w:type="spellEnd"/>
      <w:proofErr w:type="gramEnd"/>
      <w:r w:rsidRPr="00D5562D">
        <w:rPr>
          <w:rFonts w:ascii="Arial" w:eastAsia="Times New Roman" w:hAnsi="Arial" w:cs="Arial"/>
          <w:sz w:val="18"/>
          <w:szCs w:val="18"/>
        </w:rPr>
        <w:t>: kras-posel@mail.ru, телефон: 8(34362) 9-33-23. Приемные дни: понедельни</w:t>
      </w:r>
      <w:proofErr w:type="gramStart"/>
      <w:r w:rsidRPr="00D5562D">
        <w:rPr>
          <w:rFonts w:ascii="Arial" w:eastAsia="Times New Roman" w:hAnsi="Arial" w:cs="Arial"/>
          <w:sz w:val="18"/>
          <w:szCs w:val="18"/>
        </w:rPr>
        <w:t>к-</w:t>
      </w:r>
      <w:proofErr w:type="gramEnd"/>
      <w:r w:rsidRPr="00D5562D">
        <w:rPr>
          <w:rFonts w:ascii="Arial" w:eastAsia="Times New Roman" w:hAnsi="Arial" w:cs="Arial"/>
          <w:sz w:val="18"/>
          <w:szCs w:val="18"/>
        </w:rPr>
        <w:t xml:space="preserve"> пятница  с 09.00 до 16.00,  обед с 12.00 до 13.00. </w:t>
      </w:r>
    </w:p>
    <w:p w:rsidR="00D5562D" w:rsidRPr="00D5562D" w:rsidRDefault="00D5562D" w:rsidP="00D5562D">
      <w:pPr>
        <w:autoSpaceDE w:val="0"/>
        <w:autoSpaceDN w:val="0"/>
        <w:adjustRightInd w:val="0"/>
        <w:spacing w:after="0" w:line="259" w:lineRule="exact"/>
        <w:ind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Pr="00D5562D" w:rsidRDefault="00D5562D" w:rsidP="00D5562D">
      <w:pPr>
        <w:autoSpaceDE w:val="0"/>
        <w:autoSpaceDN w:val="0"/>
        <w:adjustRightInd w:val="0"/>
        <w:spacing w:after="0" w:line="259" w:lineRule="exact"/>
        <w:ind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381008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AFB3B6B" wp14:editId="43237800">
            <wp:extent cx="5429250" cy="334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0060" r="1764" b="21198"/>
                    <a:stretch/>
                  </pic:blipFill>
                  <pic:spPr bwMode="auto">
                    <a:xfrm>
                      <a:off x="0" y="0"/>
                      <a:ext cx="5428716" cy="3342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62D" w:rsidRDefault="00D5562D" w:rsidP="00381008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5562D" w:rsidRDefault="00D5562D" w:rsidP="00381008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5562D" w:rsidRDefault="00D5562D" w:rsidP="00381008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________________________________________________________________________________________________________________________________________________</w:t>
      </w:r>
    </w:p>
    <w:p w:rsidR="00D5562D" w:rsidRDefault="00D5562D" w:rsidP="00D55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D5562D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</w:p>
    <w:p w:rsidR="00D5562D" w:rsidRPr="00D5562D" w:rsidRDefault="00D5562D" w:rsidP="00D55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D5562D">
        <w:rPr>
          <w:rFonts w:ascii="Arial" w:eastAsia="Times New Roman" w:hAnsi="Arial" w:cs="Arial"/>
          <w:b/>
          <w:bCs/>
          <w:sz w:val="18"/>
          <w:szCs w:val="18"/>
        </w:rPr>
        <w:t xml:space="preserve">  Извещение о возможности предоставления в аренду земельного участка 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D5562D">
        <w:rPr>
          <w:rFonts w:ascii="Arial" w:eastAsia="Times New Roman" w:hAnsi="Arial" w:cs="Arial"/>
          <w:b/>
          <w:sz w:val="18"/>
          <w:szCs w:val="18"/>
        </w:rPr>
        <w:t>для ведения личного подсобного хозяйства</w:t>
      </w:r>
    </w:p>
    <w:p w:rsidR="00D5562D" w:rsidRPr="00D5562D" w:rsidRDefault="00D5562D" w:rsidP="00D5562D">
      <w:pPr>
        <w:tabs>
          <w:tab w:val="left" w:pos="7088"/>
          <w:tab w:val="left" w:pos="7230"/>
        </w:tabs>
        <w:autoSpaceDE w:val="0"/>
        <w:autoSpaceDN w:val="0"/>
        <w:adjustRightInd w:val="0"/>
        <w:spacing w:before="43" w:after="0" w:line="293" w:lineRule="exact"/>
        <w:ind w:left="3828" w:right="2939" w:hanging="567"/>
        <w:jc w:val="center"/>
        <w:rPr>
          <w:rFonts w:ascii="Arial" w:eastAsia="Times New Roman" w:hAnsi="Arial" w:cs="Arial"/>
          <w:sz w:val="18"/>
          <w:szCs w:val="18"/>
        </w:rPr>
      </w:pPr>
    </w:p>
    <w:p w:rsidR="00D5562D" w:rsidRPr="00D5562D" w:rsidRDefault="00D5562D" w:rsidP="00D5562D">
      <w:pPr>
        <w:autoSpaceDE w:val="0"/>
        <w:autoSpaceDN w:val="0"/>
        <w:adjustRightInd w:val="0"/>
        <w:spacing w:after="0" w:line="259" w:lineRule="exact"/>
        <w:ind w:firstLine="701"/>
        <w:jc w:val="both"/>
        <w:rPr>
          <w:rFonts w:ascii="Arial" w:eastAsia="Times New Roman" w:hAnsi="Arial" w:cs="Arial"/>
          <w:sz w:val="18"/>
          <w:szCs w:val="18"/>
        </w:rPr>
      </w:pPr>
      <w:r w:rsidRPr="00D5562D">
        <w:rPr>
          <w:rFonts w:ascii="Arial" w:eastAsia="Times New Roman" w:hAnsi="Arial" w:cs="Arial"/>
          <w:sz w:val="18"/>
          <w:szCs w:val="18"/>
        </w:rPr>
        <w:t>В соответствии со ст. 39.18 Земельного кодекса Российской Федерации администрация Краснополянского сельского поселения  информирует о возможности предоставления в  аренду земельного участка расположенного по адресу:</w:t>
      </w:r>
    </w:p>
    <w:p w:rsidR="00D5562D" w:rsidRPr="00D5562D" w:rsidRDefault="00D5562D" w:rsidP="00D5562D">
      <w:pPr>
        <w:autoSpaceDE w:val="0"/>
        <w:autoSpaceDN w:val="0"/>
        <w:adjustRightInd w:val="0"/>
        <w:spacing w:after="0" w:line="259" w:lineRule="exact"/>
        <w:ind w:firstLine="701"/>
        <w:jc w:val="both"/>
        <w:rPr>
          <w:rFonts w:ascii="Arial" w:eastAsia="Times New Roman" w:hAnsi="Arial" w:cs="Arial"/>
          <w:sz w:val="18"/>
          <w:szCs w:val="18"/>
        </w:rPr>
      </w:pPr>
      <w:r w:rsidRPr="00D5562D">
        <w:rPr>
          <w:rFonts w:ascii="Arial" w:eastAsia="Times New Roman" w:hAnsi="Arial" w:cs="Arial"/>
          <w:sz w:val="18"/>
          <w:szCs w:val="18"/>
        </w:rPr>
        <w:t xml:space="preserve">– Российская Федерация, Свердловская область, Байкаловский район, д. </w:t>
      </w:r>
      <w:proofErr w:type="spellStart"/>
      <w:r w:rsidRPr="00D5562D">
        <w:rPr>
          <w:rFonts w:ascii="Arial" w:eastAsia="Times New Roman" w:hAnsi="Arial" w:cs="Arial"/>
          <w:sz w:val="18"/>
          <w:szCs w:val="18"/>
        </w:rPr>
        <w:t>Прыткова</w:t>
      </w:r>
      <w:proofErr w:type="spellEnd"/>
      <w:r w:rsidRPr="00D5562D">
        <w:rPr>
          <w:rFonts w:ascii="Arial" w:eastAsia="Times New Roman" w:hAnsi="Arial" w:cs="Arial"/>
          <w:sz w:val="18"/>
          <w:szCs w:val="18"/>
        </w:rPr>
        <w:t xml:space="preserve">, ул. Уральская, 24 площадью 1800 </w:t>
      </w:r>
      <w:proofErr w:type="spellStart"/>
      <w:r w:rsidRPr="00D5562D">
        <w:rPr>
          <w:rFonts w:ascii="Arial" w:eastAsia="Times New Roman" w:hAnsi="Arial" w:cs="Arial"/>
          <w:sz w:val="18"/>
          <w:szCs w:val="18"/>
        </w:rPr>
        <w:t>кв.м</w:t>
      </w:r>
      <w:proofErr w:type="spellEnd"/>
      <w:r w:rsidRPr="00D5562D">
        <w:rPr>
          <w:rFonts w:ascii="Arial" w:eastAsia="Times New Roman" w:hAnsi="Arial" w:cs="Arial"/>
          <w:sz w:val="18"/>
          <w:szCs w:val="18"/>
        </w:rPr>
        <w:t>., с видом разрешенного использования " Для ведения личного подсобного хозяйства".</w:t>
      </w:r>
    </w:p>
    <w:p w:rsidR="00D5562D" w:rsidRPr="00D5562D" w:rsidRDefault="00D5562D" w:rsidP="00D5562D">
      <w:pPr>
        <w:autoSpaceDE w:val="0"/>
        <w:autoSpaceDN w:val="0"/>
        <w:adjustRightInd w:val="0"/>
        <w:spacing w:before="5" w:after="0" w:line="259" w:lineRule="exact"/>
        <w:ind w:firstLine="734"/>
        <w:jc w:val="both"/>
        <w:rPr>
          <w:rFonts w:ascii="Arial" w:eastAsia="Times New Roman" w:hAnsi="Arial" w:cs="Arial"/>
          <w:sz w:val="18"/>
          <w:szCs w:val="18"/>
        </w:rPr>
      </w:pPr>
      <w:r w:rsidRPr="00D5562D">
        <w:rPr>
          <w:rFonts w:ascii="Arial" w:eastAsia="Times New Roman" w:hAnsi="Arial" w:cs="Arial"/>
          <w:sz w:val="18"/>
          <w:szCs w:val="18"/>
        </w:rPr>
        <w:t>Граждане</w:t>
      </w:r>
      <w:r w:rsidRPr="00D5562D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Pr="00D5562D">
        <w:rPr>
          <w:rFonts w:ascii="Arial" w:eastAsia="Times New Roman" w:hAnsi="Arial" w:cs="Arial"/>
          <w:sz w:val="18"/>
          <w:szCs w:val="18"/>
        </w:rPr>
        <w:t xml:space="preserve">заинтересованные в предоставлении земельного участка вправе в течение 30 дней </w:t>
      </w:r>
      <w:proofErr w:type="gramStart"/>
      <w:r w:rsidRPr="00D5562D">
        <w:rPr>
          <w:rFonts w:ascii="Arial" w:eastAsia="Times New Roman" w:hAnsi="Arial" w:cs="Arial"/>
          <w:sz w:val="18"/>
          <w:szCs w:val="18"/>
        </w:rPr>
        <w:t>с даты опубликования</w:t>
      </w:r>
      <w:proofErr w:type="gramEnd"/>
      <w:r w:rsidRPr="00D5562D">
        <w:rPr>
          <w:rFonts w:ascii="Arial" w:eastAsia="Times New Roman" w:hAnsi="Arial" w:cs="Arial"/>
          <w:sz w:val="18"/>
          <w:szCs w:val="18"/>
        </w:rPr>
        <w:t xml:space="preserve"> и размещения настоящего извещения подать заявление о намерении участвовать в аукционе на право заключения договора аренды земельного участка.</w:t>
      </w:r>
    </w:p>
    <w:p w:rsidR="00D5562D" w:rsidRPr="00D5562D" w:rsidRDefault="00D5562D" w:rsidP="00D5562D">
      <w:pPr>
        <w:autoSpaceDE w:val="0"/>
        <w:autoSpaceDN w:val="0"/>
        <w:adjustRightInd w:val="0"/>
        <w:spacing w:after="0" w:line="259" w:lineRule="exact"/>
        <w:ind w:firstLine="701"/>
        <w:jc w:val="both"/>
        <w:rPr>
          <w:rFonts w:ascii="Arial" w:eastAsia="Times New Roman" w:hAnsi="Arial" w:cs="Arial"/>
          <w:sz w:val="18"/>
          <w:szCs w:val="18"/>
        </w:rPr>
      </w:pPr>
      <w:r w:rsidRPr="00D5562D">
        <w:rPr>
          <w:rFonts w:ascii="Arial" w:eastAsia="Times New Roman" w:hAnsi="Arial" w:cs="Arial"/>
          <w:sz w:val="18"/>
          <w:szCs w:val="18"/>
        </w:rPr>
        <w:t>Заявление о намерении участвовать в аукционе, подается на бумажном носителе лично (либо через представителя по доверенности)  в администрацию Краснополянского сельского поселения,  по адресу: 623881, Свердловская область, Байкаловский район, с. Краснополянское, ул. Советская, д.26, е-</w:t>
      </w:r>
      <w:proofErr w:type="spellStart"/>
      <w:r w:rsidRPr="00D5562D">
        <w:rPr>
          <w:rFonts w:ascii="Arial" w:eastAsia="Times New Roman" w:hAnsi="Arial" w:cs="Arial"/>
          <w:sz w:val="18"/>
          <w:szCs w:val="18"/>
        </w:rPr>
        <w:t>ма</w:t>
      </w:r>
      <w:proofErr w:type="gramStart"/>
      <w:r w:rsidRPr="00D5562D">
        <w:rPr>
          <w:rFonts w:ascii="Arial" w:eastAsia="Times New Roman" w:hAnsi="Arial" w:cs="Arial"/>
          <w:sz w:val="18"/>
          <w:szCs w:val="18"/>
          <w:lang w:val="en-US"/>
        </w:rPr>
        <w:t>iI</w:t>
      </w:r>
      <w:proofErr w:type="spellEnd"/>
      <w:proofErr w:type="gramEnd"/>
      <w:r w:rsidRPr="00D5562D">
        <w:rPr>
          <w:rFonts w:ascii="Arial" w:eastAsia="Times New Roman" w:hAnsi="Arial" w:cs="Arial"/>
          <w:sz w:val="18"/>
          <w:szCs w:val="18"/>
        </w:rPr>
        <w:t xml:space="preserve">: </w:t>
      </w:r>
      <w:proofErr w:type="spellStart"/>
      <w:r w:rsidRPr="00D5562D">
        <w:rPr>
          <w:rFonts w:ascii="Arial" w:eastAsia="Times New Roman" w:hAnsi="Arial" w:cs="Arial"/>
          <w:sz w:val="18"/>
          <w:szCs w:val="18"/>
          <w:lang w:val="en-US"/>
        </w:rPr>
        <w:t>kras</w:t>
      </w:r>
      <w:proofErr w:type="spellEnd"/>
      <w:r w:rsidRPr="00D5562D">
        <w:rPr>
          <w:rFonts w:ascii="Arial" w:eastAsia="Times New Roman" w:hAnsi="Arial" w:cs="Arial"/>
          <w:sz w:val="18"/>
          <w:szCs w:val="18"/>
        </w:rPr>
        <w:t>-</w:t>
      </w:r>
      <w:proofErr w:type="spellStart"/>
      <w:r w:rsidRPr="00D5562D">
        <w:rPr>
          <w:rFonts w:ascii="Arial" w:eastAsia="Times New Roman" w:hAnsi="Arial" w:cs="Arial"/>
          <w:sz w:val="18"/>
          <w:szCs w:val="18"/>
          <w:lang w:val="en-US"/>
        </w:rPr>
        <w:t>posel</w:t>
      </w:r>
      <w:proofErr w:type="spellEnd"/>
      <w:r w:rsidRPr="00D5562D">
        <w:rPr>
          <w:rFonts w:ascii="Arial" w:eastAsia="Times New Roman" w:hAnsi="Arial" w:cs="Arial"/>
          <w:sz w:val="18"/>
          <w:szCs w:val="18"/>
        </w:rPr>
        <w:t>@</w:t>
      </w:r>
      <w:r w:rsidRPr="00D5562D">
        <w:rPr>
          <w:rFonts w:ascii="Arial" w:eastAsia="Times New Roman" w:hAnsi="Arial" w:cs="Arial"/>
          <w:sz w:val="18"/>
          <w:szCs w:val="18"/>
          <w:lang w:val="en-US"/>
        </w:rPr>
        <w:t>mail</w:t>
      </w:r>
      <w:r w:rsidRPr="00D5562D">
        <w:rPr>
          <w:rFonts w:ascii="Arial" w:eastAsia="Times New Roman" w:hAnsi="Arial" w:cs="Arial"/>
          <w:sz w:val="18"/>
          <w:szCs w:val="18"/>
        </w:rPr>
        <w:t>.</w:t>
      </w:r>
      <w:proofErr w:type="spellStart"/>
      <w:r w:rsidRPr="00D5562D">
        <w:rPr>
          <w:rFonts w:ascii="Arial" w:eastAsia="Times New Roman" w:hAnsi="Arial" w:cs="Arial"/>
          <w:sz w:val="18"/>
          <w:szCs w:val="18"/>
          <w:lang w:val="en-US"/>
        </w:rPr>
        <w:t>ru</w:t>
      </w:r>
      <w:proofErr w:type="spellEnd"/>
      <w:r w:rsidRPr="00D5562D">
        <w:rPr>
          <w:rFonts w:ascii="Arial" w:eastAsia="Times New Roman" w:hAnsi="Arial" w:cs="Arial"/>
          <w:sz w:val="18"/>
          <w:szCs w:val="18"/>
        </w:rPr>
        <w:t>, телефон: 8(34362) 9-33-23. Дата окончания приема заявлений истекает, через 30 дней с момента публикации данного извещения.</w:t>
      </w:r>
    </w:p>
    <w:p w:rsidR="00D5562D" w:rsidRPr="00D5562D" w:rsidRDefault="00D5562D" w:rsidP="00D5562D">
      <w:pPr>
        <w:widowControl w:val="0"/>
        <w:autoSpaceDE w:val="0"/>
        <w:autoSpaceDN w:val="0"/>
        <w:adjustRightInd w:val="0"/>
        <w:spacing w:after="0" w:line="262" w:lineRule="exact"/>
        <w:ind w:firstLine="730"/>
        <w:jc w:val="both"/>
        <w:rPr>
          <w:rFonts w:ascii="Arial" w:eastAsia="Times New Roman" w:hAnsi="Arial" w:cs="Arial"/>
          <w:sz w:val="18"/>
          <w:szCs w:val="18"/>
        </w:rPr>
      </w:pPr>
      <w:r w:rsidRPr="00D5562D">
        <w:rPr>
          <w:rFonts w:ascii="Arial" w:eastAsia="Times New Roman" w:hAnsi="Arial" w:cs="Arial"/>
          <w:sz w:val="18"/>
          <w:szCs w:val="18"/>
        </w:rPr>
        <w:t xml:space="preserve">Ознакомиться со схемой расположения земельного участка заинтересованные лица могут на официальном сайте </w:t>
      </w:r>
      <w:hyperlink r:id="rId15" w:history="1">
        <w:r w:rsidRPr="00D5562D">
          <w:rPr>
            <w:rFonts w:ascii="Arial" w:eastAsia="Times New Roman" w:hAnsi="Arial" w:cs="Arial"/>
            <w:sz w:val="18"/>
            <w:szCs w:val="18"/>
          </w:rPr>
          <w:t>https://torgi.gov.ru</w:t>
        </w:r>
      </w:hyperlink>
      <w:r w:rsidRPr="00D5562D">
        <w:rPr>
          <w:rFonts w:ascii="Arial" w:eastAsia="Times New Roman" w:hAnsi="Arial" w:cs="Arial"/>
          <w:sz w:val="18"/>
          <w:szCs w:val="18"/>
        </w:rPr>
        <w:t>, или лично, обратившись в администрацию Краснополянского сельского поселения, по адресу: 623881, Свердловская область, Байкаловский район, с. Краснополянское, ул. Советская, д.26, е-</w:t>
      </w:r>
      <w:proofErr w:type="spellStart"/>
      <w:r w:rsidRPr="00D5562D">
        <w:rPr>
          <w:rFonts w:ascii="Arial" w:eastAsia="Times New Roman" w:hAnsi="Arial" w:cs="Arial"/>
          <w:sz w:val="18"/>
          <w:szCs w:val="18"/>
        </w:rPr>
        <w:t>ма</w:t>
      </w:r>
      <w:proofErr w:type="gramStart"/>
      <w:r w:rsidRPr="00D5562D">
        <w:rPr>
          <w:rFonts w:ascii="Arial" w:eastAsia="Times New Roman" w:hAnsi="Arial" w:cs="Arial"/>
          <w:sz w:val="18"/>
          <w:szCs w:val="18"/>
        </w:rPr>
        <w:t>iI</w:t>
      </w:r>
      <w:proofErr w:type="spellEnd"/>
      <w:proofErr w:type="gramEnd"/>
      <w:r w:rsidRPr="00D5562D">
        <w:rPr>
          <w:rFonts w:ascii="Arial" w:eastAsia="Times New Roman" w:hAnsi="Arial" w:cs="Arial"/>
          <w:sz w:val="18"/>
          <w:szCs w:val="18"/>
        </w:rPr>
        <w:t>: kras-posel@mail.ru, телефон: 8(34362) 9-33-23. Приемные дни: понедельни</w:t>
      </w:r>
      <w:proofErr w:type="gramStart"/>
      <w:r w:rsidRPr="00D5562D">
        <w:rPr>
          <w:rFonts w:ascii="Arial" w:eastAsia="Times New Roman" w:hAnsi="Arial" w:cs="Arial"/>
          <w:sz w:val="18"/>
          <w:szCs w:val="18"/>
        </w:rPr>
        <w:t>к-</w:t>
      </w:r>
      <w:proofErr w:type="gramEnd"/>
      <w:r w:rsidRPr="00D5562D">
        <w:rPr>
          <w:rFonts w:ascii="Arial" w:eastAsia="Times New Roman" w:hAnsi="Arial" w:cs="Arial"/>
          <w:sz w:val="18"/>
          <w:szCs w:val="18"/>
        </w:rPr>
        <w:t xml:space="preserve"> пятница  с 09.00 до 16.00,  обед с 12.00 до 13.00. </w:t>
      </w:r>
    </w:p>
    <w:p w:rsidR="00D5562D" w:rsidRPr="00D5562D" w:rsidRDefault="00D5562D" w:rsidP="00D5562D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562D" w:rsidRDefault="00D5562D" w:rsidP="00381008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5562D" w:rsidRDefault="00D5562D" w:rsidP="00381008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5562D" w:rsidRDefault="00D5562D" w:rsidP="00381008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5562D" w:rsidRDefault="00D5562D" w:rsidP="00381008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5731B116" wp14:editId="286380EB">
            <wp:extent cx="7181850" cy="4772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84862" cy="477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62D" w:rsidRDefault="00D5562D" w:rsidP="00381008">
      <w:pPr>
        <w:pStyle w:val="af6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5562D" w:rsidRPr="00381008" w:rsidRDefault="00D5562D" w:rsidP="002D1C41">
      <w:pPr>
        <w:pStyle w:val="af6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</w:p>
    <w:p w:rsidR="00FE546A" w:rsidRPr="00540683" w:rsidRDefault="00D5562D" w:rsidP="005E38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</w:t>
      </w:r>
    </w:p>
    <w:p w:rsidR="001332A3" w:rsidRPr="00540683" w:rsidRDefault="00FE546A" w:rsidP="00FE546A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У</w:t>
      </w:r>
      <w:r w:rsidR="00035C7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чредители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="00035C7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Дума Краснополянского сельского поселения, Администрация Краснополянско</w:t>
      </w:r>
      <w:r w:rsidR="002F3FBA">
        <w:rPr>
          <w:rFonts w:ascii="Times New Roman" w:hAnsi="Times New Roman" w:cs="Times New Roman"/>
          <w:bCs/>
          <w:color w:val="000000"/>
          <w:sz w:val="18"/>
          <w:szCs w:val="18"/>
        </w:rPr>
        <w:t>го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сельско</w:t>
      </w:r>
      <w:r w:rsidR="002F3FBA">
        <w:rPr>
          <w:rFonts w:ascii="Times New Roman" w:hAnsi="Times New Roman" w:cs="Times New Roman"/>
          <w:bCs/>
          <w:color w:val="000000"/>
          <w:sz w:val="18"/>
          <w:szCs w:val="18"/>
        </w:rPr>
        <w:t>го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поселени</w:t>
      </w:r>
      <w:r w:rsidR="002F3FBA">
        <w:rPr>
          <w:rFonts w:ascii="Times New Roman" w:hAnsi="Times New Roman" w:cs="Times New Roman"/>
          <w:bCs/>
          <w:color w:val="000000"/>
          <w:sz w:val="18"/>
          <w:szCs w:val="18"/>
        </w:rPr>
        <w:t>я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FE546A" w:rsidRPr="00540683" w:rsidRDefault="00035C76" w:rsidP="00FE546A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Год основания издания: 2016 г.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; с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татус  издания:  периодическое печатное   издание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; 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а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дрес</w:t>
      </w:r>
      <w:r w:rsidR="00A70F4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администрации  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Краснополянского сельского поселения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: 623881, Свердловская область, Байкаловский район,  с. Краснополянское, ул. Советская, 26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тел\факс  8 (34362) 9-33-22,   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w</w:t>
      </w:r>
      <w:hyperlink r:id="rId17" w:tgtFrame="_blank" w:history="1">
        <w:r w:rsidR="002C016C" w:rsidRPr="00540683">
          <w:rPr>
            <w:rStyle w:val="af7"/>
            <w:rFonts w:ascii="Times New Roman" w:hAnsi="Times New Roman" w:cs="Times New Roman"/>
            <w:color w:val="auto"/>
            <w:sz w:val="18"/>
            <w:szCs w:val="18"/>
            <w:u w:val="none"/>
          </w:rPr>
          <w:t>ww.krasnopolyanskoe.ru</w:t>
        </w:r>
      </w:hyperlink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;  д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ата подписания  номера газеты в печать: </w:t>
      </w:r>
      <w:r w:rsidR="001E7273">
        <w:rPr>
          <w:rFonts w:ascii="Times New Roman" w:hAnsi="Times New Roman" w:cs="Times New Roman"/>
          <w:bCs/>
          <w:color w:val="000000"/>
          <w:sz w:val="18"/>
          <w:szCs w:val="18"/>
        </w:rPr>
        <w:t>29.05.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20</w:t>
      </w:r>
      <w:r w:rsidR="00684904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2</w:t>
      </w:r>
      <w:r w:rsidR="00A70F40">
        <w:rPr>
          <w:rFonts w:ascii="Times New Roman" w:hAnsi="Times New Roman" w:cs="Times New Roman"/>
          <w:bCs/>
          <w:color w:val="000000"/>
          <w:sz w:val="18"/>
          <w:szCs w:val="18"/>
        </w:rPr>
        <w:t>3</w:t>
      </w:r>
      <w:r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2C016C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г.;  формат бумаги: А3;  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объем издания</w:t>
      </w:r>
      <w:r w:rsidR="00D047C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A8000A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4B407E">
        <w:rPr>
          <w:rFonts w:ascii="Times New Roman" w:hAnsi="Times New Roman" w:cs="Times New Roman"/>
          <w:bCs/>
          <w:color w:val="000000"/>
          <w:sz w:val="18"/>
          <w:szCs w:val="18"/>
        </w:rPr>
        <w:t>1</w:t>
      </w:r>
      <w:r w:rsidR="001E7273">
        <w:rPr>
          <w:rFonts w:ascii="Times New Roman" w:hAnsi="Times New Roman" w:cs="Times New Roman"/>
          <w:bCs/>
          <w:color w:val="000000"/>
          <w:sz w:val="18"/>
          <w:szCs w:val="18"/>
        </w:rPr>
        <w:t>0</w:t>
      </w:r>
      <w:r w:rsidR="00DB222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лист</w:t>
      </w:r>
      <w:r w:rsidR="00744845">
        <w:rPr>
          <w:rFonts w:ascii="Times New Roman" w:hAnsi="Times New Roman" w:cs="Times New Roman"/>
          <w:bCs/>
          <w:color w:val="000000"/>
          <w:sz w:val="18"/>
          <w:szCs w:val="18"/>
        </w:rPr>
        <w:t>ов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;  тираж  2</w:t>
      </w:r>
      <w:r w:rsidR="00D047C6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5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экземпляр</w:t>
      </w:r>
      <w:r w:rsidR="0020705A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ов</w:t>
      </w:r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  председатель редакционного совета  - </w:t>
      </w:r>
      <w:proofErr w:type="spellStart"/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Нуртазинова</w:t>
      </w:r>
      <w:proofErr w:type="spellEnd"/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Айжан</w:t>
      </w:r>
      <w:proofErr w:type="spellEnd"/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>Бектасовна</w:t>
      </w:r>
      <w:proofErr w:type="spellEnd"/>
      <w:r w:rsidR="00211261" w:rsidRPr="0054068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8(34362) 9-33-68</w:t>
      </w:r>
    </w:p>
    <w:sectPr w:rsidR="00FE546A" w:rsidRPr="00540683" w:rsidSect="00CE7D1E">
      <w:type w:val="continuous"/>
      <w:pgSz w:w="16839" w:h="23814" w:code="8"/>
      <w:pgMar w:top="284" w:right="53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42" w:rsidRDefault="002F0D42" w:rsidP="008B4BD9">
      <w:pPr>
        <w:spacing w:after="0" w:line="240" w:lineRule="auto"/>
      </w:pPr>
      <w:r>
        <w:separator/>
      </w:r>
    </w:p>
  </w:endnote>
  <w:endnote w:type="continuationSeparator" w:id="0">
    <w:p w:rsidR="002F0D42" w:rsidRDefault="002F0D42" w:rsidP="008B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84740"/>
      <w:docPartObj>
        <w:docPartGallery w:val="Page Numbers (Bottom of Page)"/>
        <w:docPartUnique/>
      </w:docPartObj>
    </w:sdtPr>
    <w:sdtContent>
      <w:p w:rsidR="002D1C41" w:rsidRDefault="002D1C41" w:rsidP="002C016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12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D1C41" w:rsidRDefault="002D1C41" w:rsidP="002C016C">
    <w:pPr>
      <w:pStyle w:val="af"/>
      <w:ind w:left="737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42" w:rsidRDefault="002F0D42" w:rsidP="008B4BD9">
      <w:pPr>
        <w:spacing w:after="0" w:line="240" w:lineRule="auto"/>
      </w:pPr>
      <w:r>
        <w:separator/>
      </w:r>
    </w:p>
  </w:footnote>
  <w:footnote w:type="continuationSeparator" w:id="0">
    <w:p w:rsidR="002F0D42" w:rsidRDefault="002F0D42" w:rsidP="008B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0851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4F2C81"/>
    <w:multiLevelType w:val="multilevel"/>
    <w:tmpl w:val="051C80E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8D3970"/>
    <w:multiLevelType w:val="hybridMultilevel"/>
    <w:tmpl w:val="6B087FEC"/>
    <w:lvl w:ilvl="0" w:tplc="4CC44D6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C72EB"/>
    <w:multiLevelType w:val="hybridMultilevel"/>
    <w:tmpl w:val="6294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E24E6"/>
    <w:multiLevelType w:val="hybridMultilevel"/>
    <w:tmpl w:val="FB18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D797E"/>
    <w:multiLevelType w:val="hybridMultilevel"/>
    <w:tmpl w:val="141844A8"/>
    <w:lvl w:ilvl="0" w:tplc="6F800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C154B5"/>
    <w:multiLevelType w:val="hybridMultilevel"/>
    <w:tmpl w:val="B0B0CE0C"/>
    <w:lvl w:ilvl="0" w:tplc="43FCA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3F3F85"/>
    <w:multiLevelType w:val="hybridMultilevel"/>
    <w:tmpl w:val="439C14CC"/>
    <w:lvl w:ilvl="0" w:tplc="3BB4B742">
      <w:numFmt w:val="bullet"/>
      <w:lvlText w:val="-"/>
      <w:lvlJc w:val="left"/>
      <w:pPr>
        <w:ind w:left="112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44318A">
      <w:numFmt w:val="bullet"/>
      <w:lvlText w:val="•"/>
      <w:lvlJc w:val="left"/>
      <w:pPr>
        <w:ind w:left="2066" w:hanging="164"/>
      </w:pPr>
      <w:rPr>
        <w:rFonts w:hint="default"/>
        <w:lang w:val="ru-RU" w:eastAsia="en-US" w:bidi="ar-SA"/>
      </w:rPr>
    </w:lvl>
    <w:lvl w:ilvl="2" w:tplc="C31808AE">
      <w:numFmt w:val="bullet"/>
      <w:lvlText w:val="•"/>
      <w:lvlJc w:val="left"/>
      <w:pPr>
        <w:ind w:left="3013" w:hanging="164"/>
      </w:pPr>
      <w:rPr>
        <w:rFonts w:hint="default"/>
        <w:lang w:val="ru-RU" w:eastAsia="en-US" w:bidi="ar-SA"/>
      </w:rPr>
    </w:lvl>
    <w:lvl w:ilvl="3" w:tplc="458A1E84">
      <w:numFmt w:val="bullet"/>
      <w:lvlText w:val="•"/>
      <w:lvlJc w:val="left"/>
      <w:pPr>
        <w:ind w:left="3959" w:hanging="164"/>
      </w:pPr>
      <w:rPr>
        <w:rFonts w:hint="default"/>
        <w:lang w:val="ru-RU" w:eastAsia="en-US" w:bidi="ar-SA"/>
      </w:rPr>
    </w:lvl>
    <w:lvl w:ilvl="4" w:tplc="FD8A53E4">
      <w:numFmt w:val="bullet"/>
      <w:lvlText w:val="•"/>
      <w:lvlJc w:val="left"/>
      <w:pPr>
        <w:ind w:left="4906" w:hanging="164"/>
      </w:pPr>
      <w:rPr>
        <w:rFonts w:hint="default"/>
        <w:lang w:val="ru-RU" w:eastAsia="en-US" w:bidi="ar-SA"/>
      </w:rPr>
    </w:lvl>
    <w:lvl w:ilvl="5" w:tplc="A59CECAE">
      <w:numFmt w:val="bullet"/>
      <w:lvlText w:val="•"/>
      <w:lvlJc w:val="left"/>
      <w:pPr>
        <w:ind w:left="5853" w:hanging="164"/>
      </w:pPr>
      <w:rPr>
        <w:rFonts w:hint="default"/>
        <w:lang w:val="ru-RU" w:eastAsia="en-US" w:bidi="ar-SA"/>
      </w:rPr>
    </w:lvl>
    <w:lvl w:ilvl="6" w:tplc="8E60649A">
      <w:numFmt w:val="bullet"/>
      <w:lvlText w:val="•"/>
      <w:lvlJc w:val="left"/>
      <w:pPr>
        <w:ind w:left="6799" w:hanging="164"/>
      </w:pPr>
      <w:rPr>
        <w:rFonts w:hint="default"/>
        <w:lang w:val="ru-RU" w:eastAsia="en-US" w:bidi="ar-SA"/>
      </w:rPr>
    </w:lvl>
    <w:lvl w:ilvl="7" w:tplc="DB06323E">
      <w:numFmt w:val="bullet"/>
      <w:lvlText w:val="•"/>
      <w:lvlJc w:val="left"/>
      <w:pPr>
        <w:ind w:left="7746" w:hanging="164"/>
      </w:pPr>
      <w:rPr>
        <w:rFonts w:hint="default"/>
        <w:lang w:val="ru-RU" w:eastAsia="en-US" w:bidi="ar-SA"/>
      </w:rPr>
    </w:lvl>
    <w:lvl w:ilvl="8" w:tplc="D574727E">
      <w:numFmt w:val="bullet"/>
      <w:lvlText w:val="•"/>
      <w:lvlJc w:val="left"/>
      <w:pPr>
        <w:ind w:left="8693" w:hanging="164"/>
      </w:pPr>
      <w:rPr>
        <w:rFonts w:hint="default"/>
        <w:lang w:val="ru-RU" w:eastAsia="en-US" w:bidi="ar-SA"/>
      </w:rPr>
    </w:lvl>
  </w:abstractNum>
  <w:abstractNum w:abstractNumId="11">
    <w:nsid w:val="238860C5"/>
    <w:multiLevelType w:val="hybridMultilevel"/>
    <w:tmpl w:val="FEF25412"/>
    <w:lvl w:ilvl="0" w:tplc="950099B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72" w:hanging="360"/>
      </w:pPr>
    </w:lvl>
    <w:lvl w:ilvl="2" w:tplc="0419001B">
      <w:start w:val="1"/>
      <w:numFmt w:val="lowerRoman"/>
      <w:lvlText w:val="%3."/>
      <w:lvlJc w:val="right"/>
      <w:pPr>
        <w:ind w:left="2892" w:hanging="180"/>
      </w:pPr>
    </w:lvl>
    <w:lvl w:ilvl="3" w:tplc="0419000F">
      <w:start w:val="1"/>
      <w:numFmt w:val="decimal"/>
      <w:lvlText w:val="%4."/>
      <w:lvlJc w:val="left"/>
      <w:pPr>
        <w:ind w:left="3612" w:hanging="360"/>
      </w:pPr>
    </w:lvl>
    <w:lvl w:ilvl="4" w:tplc="04190019">
      <w:start w:val="1"/>
      <w:numFmt w:val="lowerLetter"/>
      <w:lvlText w:val="%5."/>
      <w:lvlJc w:val="left"/>
      <w:pPr>
        <w:ind w:left="4332" w:hanging="360"/>
      </w:pPr>
    </w:lvl>
    <w:lvl w:ilvl="5" w:tplc="0419001B">
      <w:start w:val="1"/>
      <w:numFmt w:val="lowerRoman"/>
      <w:lvlText w:val="%6."/>
      <w:lvlJc w:val="right"/>
      <w:pPr>
        <w:ind w:left="5052" w:hanging="180"/>
      </w:pPr>
    </w:lvl>
    <w:lvl w:ilvl="6" w:tplc="0419000F">
      <w:start w:val="1"/>
      <w:numFmt w:val="decimal"/>
      <w:lvlText w:val="%7."/>
      <w:lvlJc w:val="left"/>
      <w:pPr>
        <w:ind w:left="5772" w:hanging="360"/>
      </w:pPr>
    </w:lvl>
    <w:lvl w:ilvl="7" w:tplc="04190019">
      <w:start w:val="1"/>
      <w:numFmt w:val="lowerLetter"/>
      <w:lvlText w:val="%8."/>
      <w:lvlJc w:val="left"/>
      <w:pPr>
        <w:ind w:left="6492" w:hanging="360"/>
      </w:pPr>
    </w:lvl>
    <w:lvl w:ilvl="8" w:tplc="0419001B">
      <w:start w:val="1"/>
      <w:numFmt w:val="lowerRoman"/>
      <w:lvlText w:val="%9."/>
      <w:lvlJc w:val="right"/>
      <w:pPr>
        <w:ind w:left="7212" w:hanging="180"/>
      </w:pPr>
    </w:lvl>
  </w:abstractNum>
  <w:abstractNum w:abstractNumId="12">
    <w:nsid w:val="23D02395"/>
    <w:multiLevelType w:val="hybridMultilevel"/>
    <w:tmpl w:val="186E9EBA"/>
    <w:lvl w:ilvl="0" w:tplc="AE4C3BB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498109C"/>
    <w:multiLevelType w:val="hybridMultilevel"/>
    <w:tmpl w:val="59B4E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11B00"/>
    <w:multiLevelType w:val="hybridMultilevel"/>
    <w:tmpl w:val="0AF6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16A94"/>
    <w:multiLevelType w:val="multilevel"/>
    <w:tmpl w:val="ED06A7A0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6">
    <w:nsid w:val="2D890EF9"/>
    <w:multiLevelType w:val="hybridMultilevel"/>
    <w:tmpl w:val="4E4E60A2"/>
    <w:lvl w:ilvl="0" w:tplc="841E1C8A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7455F1"/>
    <w:multiLevelType w:val="hybridMultilevel"/>
    <w:tmpl w:val="C9CAF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B1AA5"/>
    <w:multiLevelType w:val="hybridMultilevel"/>
    <w:tmpl w:val="32E4DE58"/>
    <w:lvl w:ilvl="0" w:tplc="67349B4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6A63493"/>
    <w:multiLevelType w:val="hybridMultilevel"/>
    <w:tmpl w:val="5AA25D4E"/>
    <w:lvl w:ilvl="0" w:tplc="FB269E3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37870605"/>
    <w:multiLevelType w:val="hybridMultilevel"/>
    <w:tmpl w:val="918C3DD0"/>
    <w:lvl w:ilvl="0" w:tplc="DF74181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AF673A"/>
    <w:multiLevelType w:val="hybridMultilevel"/>
    <w:tmpl w:val="647437B4"/>
    <w:lvl w:ilvl="0" w:tplc="B6B6D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C13311"/>
    <w:multiLevelType w:val="multilevel"/>
    <w:tmpl w:val="DF04266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8B83D3D"/>
    <w:multiLevelType w:val="hybridMultilevel"/>
    <w:tmpl w:val="18AE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F5C03"/>
    <w:multiLevelType w:val="multilevel"/>
    <w:tmpl w:val="2F28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6A3A22"/>
    <w:multiLevelType w:val="hybridMultilevel"/>
    <w:tmpl w:val="A2145FB0"/>
    <w:lvl w:ilvl="0" w:tplc="F428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D35F1C"/>
    <w:multiLevelType w:val="hybridMultilevel"/>
    <w:tmpl w:val="87902148"/>
    <w:lvl w:ilvl="0" w:tplc="DBD0429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4CBF710D"/>
    <w:multiLevelType w:val="hybridMultilevel"/>
    <w:tmpl w:val="EE7E20D6"/>
    <w:lvl w:ilvl="0" w:tplc="124C5D4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1B1407F"/>
    <w:multiLevelType w:val="multilevel"/>
    <w:tmpl w:val="D79409B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8B27F83"/>
    <w:multiLevelType w:val="hybridMultilevel"/>
    <w:tmpl w:val="4484D0D0"/>
    <w:lvl w:ilvl="0" w:tplc="51A244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5A6E6D23"/>
    <w:multiLevelType w:val="hybridMultilevel"/>
    <w:tmpl w:val="64DA67DC"/>
    <w:lvl w:ilvl="0" w:tplc="84B48A6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0C00DE"/>
    <w:multiLevelType w:val="hybridMultilevel"/>
    <w:tmpl w:val="6928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95B1D"/>
    <w:multiLevelType w:val="hybridMultilevel"/>
    <w:tmpl w:val="2B641080"/>
    <w:lvl w:ilvl="0" w:tplc="1B18E97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77CC8"/>
    <w:multiLevelType w:val="hybridMultilevel"/>
    <w:tmpl w:val="B4B65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D1A6A"/>
    <w:multiLevelType w:val="multilevel"/>
    <w:tmpl w:val="A842903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69A3727"/>
    <w:multiLevelType w:val="hybridMultilevel"/>
    <w:tmpl w:val="FC84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618C0"/>
    <w:multiLevelType w:val="hybridMultilevel"/>
    <w:tmpl w:val="59FEBE14"/>
    <w:lvl w:ilvl="0" w:tplc="D25EF1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695ED9"/>
    <w:multiLevelType w:val="hybridMultilevel"/>
    <w:tmpl w:val="924C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2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5"/>
  </w:num>
  <w:num w:numId="17">
    <w:abstractNumId w:val="29"/>
  </w:num>
  <w:num w:numId="18">
    <w:abstractNumId w:val="36"/>
  </w:num>
  <w:num w:numId="19">
    <w:abstractNumId w:val="30"/>
  </w:num>
  <w:num w:numId="20">
    <w:abstractNumId w:val="16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27"/>
  </w:num>
  <w:num w:numId="26">
    <w:abstractNumId w:val="14"/>
  </w:num>
  <w:num w:numId="27">
    <w:abstractNumId w:val="37"/>
  </w:num>
  <w:num w:numId="28">
    <w:abstractNumId w:val="35"/>
  </w:num>
  <w:num w:numId="29">
    <w:abstractNumId w:val="31"/>
  </w:num>
  <w:num w:numId="30">
    <w:abstractNumId w:val="7"/>
  </w:num>
  <w:num w:numId="31">
    <w:abstractNumId w:val="13"/>
  </w:num>
  <w:num w:numId="32">
    <w:abstractNumId w:val="33"/>
  </w:num>
  <w:num w:numId="33">
    <w:abstractNumId w:val="34"/>
  </w:num>
  <w:num w:numId="34">
    <w:abstractNumId w:val="26"/>
  </w:num>
  <w:num w:numId="35">
    <w:abstractNumId w:val="32"/>
  </w:num>
  <w:num w:numId="36">
    <w:abstractNumId w:val="24"/>
  </w:num>
  <w:num w:numId="3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0C8"/>
    <w:rsid w:val="00001378"/>
    <w:rsid w:val="000025E1"/>
    <w:rsid w:val="00003A21"/>
    <w:rsid w:val="00004058"/>
    <w:rsid w:val="000046E7"/>
    <w:rsid w:val="0002313C"/>
    <w:rsid w:val="000231FD"/>
    <w:rsid w:val="00024D72"/>
    <w:rsid w:val="00025EC8"/>
    <w:rsid w:val="00026449"/>
    <w:rsid w:val="00027D7C"/>
    <w:rsid w:val="000302F5"/>
    <w:rsid w:val="00030524"/>
    <w:rsid w:val="00032D45"/>
    <w:rsid w:val="00035C76"/>
    <w:rsid w:val="00037703"/>
    <w:rsid w:val="00037D75"/>
    <w:rsid w:val="000406EB"/>
    <w:rsid w:val="00044CF9"/>
    <w:rsid w:val="00046D72"/>
    <w:rsid w:val="00046F96"/>
    <w:rsid w:val="0005056C"/>
    <w:rsid w:val="000506C2"/>
    <w:rsid w:val="00050F62"/>
    <w:rsid w:val="00051A2C"/>
    <w:rsid w:val="00052A71"/>
    <w:rsid w:val="00054699"/>
    <w:rsid w:val="000547E7"/>
    <w:rsid w:val="00054AE2"/>
    <w:rsid w:val="000566CA"/>
    <w:rsid w:val="00063D82"/>
    <w:rsid w:val="000640E8"/>
    <w:rsid w:val="00071A5C"/>
    <w:rsid w:val="00072C18"/>
    <w:rsid w:val="00073335"/>
    <w:rsid w:val="000813EF"/>
    <w:rsid w:val="0008438D"/>
    <w:rsid w:val="00085A45"/>
    <w:rsid w:val="00092D29"/>
    <w:rsid w:val="000A0F98"/>
    <w:rsid w:val="000A1F1E"/>
    <w:rsid w:val="000A3348"/>
    <w:rsid w:val="000B01BF"/>
    <w:rsid w:val="000B3C20"/>
    <w:rsid w:val="000C1D38"/>
    <w:rsid w:val="000D411C"/>
    <w:rsid w:val="000D42EF"/>
    <w:rsid w:val="000D5B87"/>
    <w:rsid w:val="000E1C05"/>
    <w:rsid w:val="000E32B5"/>
    <w:rsid w:val="000E33D0"/>
    <w:rsid w:val="000E7125"/>
    <w:rsid w:val="000E7885"/>
    <w:rsid w:val="000F6AD9"/>
    <w:rsid w:val="00102BA6"/>
    <w:rsid w:val="001034B4"/>
    <w:rsid w:val="00113082"/>
    <w:rsid w:val="00113CE2"/>
    <w:rsid w:val="00114EA9"/>
    <w:rsid w:val="00120242"/>
    <w:rsid w:val="00121588"/>
    <w:rsid w:val="00125C25"/>
    <w:rsid w:val="001278A5"/>
    <w:rsid w:val="001332A3"/>
    <w:rsid w:val="0013346E"/>
    <w:rsid w:val="00133E76"/>
    <w:rsid w:val="00135AF5"/>
    <w:rsid w:val="0013782A"/>
    <w:rsid w:val="00140C0B"/>
    <w:rsid w:val="0014112D"/>
    <w:rsid w:val="00142848"/>
    <w:rsid w:val="001471CB"/>
    <w:rsid w:val="00153D67"/>
    <w:rsid w:val="0015414F"/>
    <w:rsid w:val="00156664"/>
    <w:rsid w:val="001579AC"/>
    <w:rsid w:val="0016316E"/>
    <w:rsid w:val="001702FA"/>
    <w:rsid w:val="00176C6E"/>
    <w:rsid w:val="00182598"/>
    <w:rsid w:val="00182869"/>
    <w:rsid w:val="001843F9"/>
    <w:rsid w:val="00184646"/>
    <w:rsid w:val="001878C4"/>
    <w:rsid w:val="00187A91"/>
    <w:rsid w:val="001911EC"/>
    <w:rsid w:val="001A2D9E"/>
    <w:rsid w:val="001A5B4A"/>
    <w:rsid w:val="001B0A5E"/>
    <w:rsid w:val="001B3A28"/>
    <w:rsid w:val="001B6300"/>
    <w:rsid w:val="001C0C57"/>
    <w:rsid w:val="001C1918"/>
    <w:rsid w:val="001C2C65"/>
    <w:rsid w:val="001C2F1E"/>
    <w:rsid w:val="001C30EE"/>
    <w:rsid w:val="001C67F1"/>
    <w:rsid w:val="001D088E"/>
    <w:rsid w:val="001D1AC7"/>
    <w:rsid w:val="001D44CB"/>
    <w:rsid w:val="001D4A07"/>
    <w:rsid w:val="001E106C"/>
    <w:rsid w:val="001E23AF"/>
    <w:rsid w:val="001E5B60"/>
    <w:rsid w:val="001E7273"/>
    <w:rsid w:val="00205ABA"/>
    <w:rsid w:val="00205EA3"/>
    <w:rsid w:val="0020705A"/>
    <w:rsid w:val="00210627"/>
    <w:rsid w:val="00210783"/>
    <w:rsid w:val="00211261"/>
    <w:rsid w:val="002132DD"/>
    <w:rsid w:val="002153B3"/>
    <w:rsid w:val="00216382"/>
    <w:rsid w:val="00217322"/>
    <w:rsid w:val="00220F6A"/>
    <w:rsid w:val="00221888"/>
    <w:rsid w:val="0022301C"/>
    <w:rsid w:val="002231C5"/>
    <w:rsid w:val="00225178"/>
    <w:rsid w:val="00226282"/>
    <w:rsid w:val="0022692C"/>
    <w:rsid w:val="00227BCE"/>
    <w:rsid w:val="00230968"/>
    <w:rsid w:val="00230C08"/>
    <w:rsid w:val="00231A14"/>
    <w:rsid w:val="00245CC2"/>
    <w:rsid w:val="00257E10"/>
    <w:rsid w:val="002634C4"/>
    <w:rsid w:val="00271D6A"/>
    <w:rsid w:val="00272613"/>
    <w:rsid w:val="00273045"/>
    <w:rsid w:val="002851EA"/>
    <w:rsid w:val="002856A2"/>
    <w:rsid w:val="00285ECC"/>
    <w:rsid w:val="00287F38"/>
    <w:rsid w:val="002927E4"/>
    <w:rsid w:val="002934B8"/>
    <w:rsid w:val="002944DE"/>
    <w:rsid w:val="002965D0"/>
    <w:rsid w:val="002971D7"/>
    <w:rsid w:val="002A086A"/>
    <w:rsid w:val="002A75CC"/>
    <w:rsid w:val="002A76FD"/>
    <w:rsid w:val="002C016C"/>
    <w:rsid w:val="002C098C"/>
    <w:rsid w:val="002C0CD5"/>
    <w:rsid w:val="002C115F"/>
    <w:rsid w:val="002C30CB"/>
    <w:rsid w:val="002C314C"/>
    <w:rsid w:val="002C4D55"/>
    <w:rsid w:val="002C6B81"/>
    <w:rsid w:val="002D1C41"/>
    <w:rsid w:val="002E2203"/>
    <w:rsid w:val="002E3118"/>
    <w:rsid w:val="002E3EC2"/>
    <w:rsid w:val="002E66FD"/>
    <w:rsid w:val="002F0D42"/>
    <w:rsid w:val="002F2852"/>
    <w:rsid w:val="002F3FBA"/>
    <w:rsid w:val="002F410D"/>
    <w:rsid w:val="002F68A0"/>
    <w:rsid w:val="00300416"/>
    <w:rsid w:val="00302D62"/>
    <w:rsid w:val="00306AD2"/>
    <w:rsid w:val="00310609"/>
    <w:rsid w:val="00311F2C"/>
    <w:rsid w:val="00314152"/>
    <w:rsid w:val="003151EB"/>
    <w:rsid w:val="00317C14"/>
    <w:rsid w:val="003216E0"/>
    <w:rsid w:val="003229DD"/>
    <w:rsid w:val="0032332B"/>
    <w:rsid w:val="00324ECC"/>
    <w:rsid w:val="003319B4"/>
    <w:rsid w:val="0033291A"/>
    <w:rsid w:val="00334E0B"/>
    <w:rsid w:val="003364D2"/>
    <w:rsid w:val="0034092A"/>
    <w:rsid w:val="003552F4"/>
    <w:rsid w:val="003562D0"/>
    <w:rsid w:val="003570F9"/>
    <w:rsid w:val="003628A8"/>
    <w:rsid w:val="00370907"/>
    <w:rsid w:val="00371487"/>
    <w:rsid w:val="00374893"/>
    <w:rsid w:val="003757C3"/>
    <w:rsid w:val="00376091"/>
    <w:rsid w:val="00381008"/>
    <w:rsid w:val="00382BAA"/>
    <w:rsid w:val="003832BE"/>
    <w:rsid w:val="00383F43"/>
    <w:rsid w:val="00385BBE"/>
    <w:rsid w:val="00386EAA"/>
    <w:rsid w:val="003908CB"/>
    <w:rsid w:val="003909F8"/>
    <w:rsid w:val="00391AD9"/>
    <w:rsid w:val="00393880"/>
    <w:rsid w:val="003A6BB6"/>
    <w:rsid w:val="003B0142"/>
    <w:rsid w:val="003B104C"/>
    <w:rsid w:val="003B55D2"/>
    <w:rsid w:val="003C1695"/>
    <w:rsid w:val="003C413B"/>
    <w:rsid w:val="003C6CD0"/>
    <w:rsid w:val="003D0B35"/>
    <w:rsid w:val="003D2A97"/>
    <w:rsid w:val="003D4D91"/>
    <w:rsid w:val="003D7381"/>
    <w:rsid w:val="003E0C20"/>
    <w:rsid w:val="003E1E17"/>
    <w:rsid w:val="003E2921"/>
    <w:rsid w:val="003E37F4"/>
    <w:rsid w:val="003E3CCD"/>
    <w:rsid w:val="003E7DD2"/>
    <w:rsid w:val="003F0645"/>
    <w:rsid w:val="003F0FE3"/>
    <w:rsid w:val="003F67DD"/>
    <w:rsid w:val="0040190F"/>
    <w:rsid w:val="00403666"/>
    <w:rsid w:val="00415C09"/>
    <w:rsid w:val="0041660B"/>
    <w:rsid w:val="0041767A"/>
    <w:rsid w:val="00420092"/>
    <w:rsid w:val="00420BAA"/>
    <w:rsid w:val="00421FC8"/>
    <w:rsid w:val="00423016"/>
    <w:rsid w:val="00425843"/>
    <w:rsid w:val="00431CF7"/>
    <w:rsid w:val="004336CE"/>
    <w:rsid w:val="004338AF"/>
    <w:rsid w:val="00435060"/>
    <w:rsid w:val="004357F7"/>
    <w:rsid w:val="00455D84"/>
    <w:rsid w:val="004567C7"/>
    <w:rsid w:val="00460599"/>
    <w:rsid w:val="00464100"/>
    <w:rsid w:val="00466DC3"/>
    <w:rsid w:val="00475155"/>
    <w:rsid w:val="0047793B"/>
    <w:rsid w:val="00485143"/>
    <w:rsid w:val="00485A5A"/>
    <w:rsid w:val="00485F53"/>
    <w:rsid w:val="00490891"/>
    <w:rsid w:val="00490F85"/>
    <w:rsid w:val="00497F8F"/>
    <w:rsid w:val="004A0A97"/>
    <w:rsid w:val="004A127C"/>
    <w:rsid w:val="004A58D2"/>
    <w:rsid w:val="004A6E29"/>
    <w:rsid w:val="004A6F24"/>
    <w:rsid w:val="004B1083"/>
    <w:rsid w:val="004B260E"/>
    <w:rsid w:val="004B2CCE"/>
    <w:rsid w:val="004B319A"/>
    <w:rsid w:val="004B36BD"/>
    <w:rsid w:val="004B407E"/>
    <w:rsid w:val="004B762E"/>
    <w:rsid w:val="004B7953"/>
    <w:rsid w:val="004C108E"/>
    <w:rsid w:val="004C31DD"/>
    <w:rsid w:val="004D0D57"/>
    <w:rsid w:val="004D1E42"/>
    <w:rsid w:val="004D44CF"/>
    <w:rsid w:val="004D573A"/>
    <w:rsid w:val="004D6FE4"/>
    <w:rsid w:val="004D7F5C"/>
    <w:rsid w:val="004E7C4C"/>
    <w:rsid w:val="004F26C5"/>
    <w:rsid w:val="004F34C3"/>
    <w:rsid w:val="004F4547"/>
    <w:rsid w:val="004F5072"/>
    <w:rsid w:val="004F5B81"/>
    <w:rsid w:val="004F60AE"/>
    <w:rsid w:val="005007A6"/>
    <w:rsid w:val="00503BF5"/>
    <w:rsid w:val="00507713"/>
    <w:rsid w:val="005101A2"/>
    <w:rsid w:val="00513667"/>
    <w:rsid w:val="00521994"/>
    <w:rsid w:val="00524FF6"/>
    <w:rsid w:val="005250BF"/>
    <w:rsid w:val="00532DD5"/>
    <w:rsid w:val="00540683"/>
    <w:rsid w:val="00544AD0"/>
    <w:rsid w:val="00546DA3"/>
    <w:rsid w:val="005504F0"/>
    <w:rsid w:val="00550B24"/>
    <w:rsid w:val="00551FF2"/>
    <w:rsid w:val="00552FB0"/>
    <w:rsid w:val="00556CFE"/>
    <w:rsid w:val="00556EF8"/>
    <w:rsid w:val="00556F19"/>
    <w:rsid w:val="00563295"/>
    <w:rsid w:val="00564048"/>
    <w:rsid w:val="005643B5"/>
    <w:rsid w:val="0056528D"/>
    <w:rsid w:val="00570ABB"/>
    <w:rsid w:val="00572E50"/>
    <w:rsid w:val="00576694"/>
    <w:rsid w:val="00580453"/>
    <w:rsid w:val="005808F8"/>
    <w:rsid w:val="00582F7E"/>
    <w:rsid w:val="00583BBF"/>
    <w:rsid w:val="00587AFA"/>
    <w:rsid w:val="00590398"/>
    <w:rsid w:val="00594D69"/>
    <w:rsid w:val="005964CC"/>
    <w:rsid w:val="00596CEB"/>
    <w:rsid w:val="005A2130"/>
    <w:rsid w:val="005C0E5E"/>
    <w:rsid w:val="005C3B0F"/>
    <w:rsid w:val="005C4F15"/>
    <w:rsid w:val="005C7D2C"/>
    <w:rsid w:val="005D10D1"/>
    <w:rsid w:val="005D33C8"/>
    <w:rsid w:val="005D54F1"/>
    <w:rsid w:val="005E12EA"/>
    <w:rsid w:val="005E14F4"/>
    <w:rsid w:val="005E1911"/>
    <w:rsid w:val="005E3895"/>
    <w:rsid w:val="005E3CF2"/>
    <w:rsid w:val="005E545F"/>
    <w:rsid w:val="005F2777"/>
    <w:rsid w:val="005F660C"/>
    <w:rsid w:val="005F67D9"/>
    <w:rsid w:val="005F7096"/>
    <w:rsid w:val="00601887"/>
    <w:rsid w:val="006024FA"/>
    <w:rsid w:val="006119DD"/>
    <w:rsid w:val="0061546E"/>
    <w:rsid w:val="00616FBA"/>
    <w:rsid w:val="00625065"/>
    <w:rsid w:val="00630462"/>
    <w:rsid w:val="00635127"/>
    <w:rsid w:val="00636C25"/>
    <w:rsid w:val="00640B06"/>
    <w:rsid w:val="00642505"/>
    <w:rsid w:val="00642991"/>
    <w:rsid w:val="0064348A"/>
    <w:rsid w:val="00643CCB"/>
    <w:rsid w:val="00644B52"/>
    <w:rsid w:val="00646BAC"/>
    <w:rsid w:val="00646E34"/>
    <w:rsid w:val="006528F4"/>
    <w:rsid w:val="00656705"/>
    <w:rsid w:val="00656A24"/>
    <w:rsid w:val="00657896"/>
    <w:rsid w:val="00661075"/>
    <w:rsid w:val="00662D0F"/>
    <w:rsid w:val="00663407"/>
    <w:rsid w:val="00663CDF"/>
    <w:rsid w:val="00664DF2"/>
    <w:rsid w:val="00665153"/>
    <w:rsid w:val="0067088B"/>
    <w:rsid w:val="0067102F"/>
    <w:rsid w:val="006733DA"/>
    <w:rsid w:val="00673BB1"/>
    <w:rsid w:val="0067720F"/>
    <w:rsid w:val="00681B56"/>
    <w:rsid w:val="00684904"/>
    <w:rsid w:val="0068671B"/>
    <w:rsid w:val="00694C50"/>
    <w:rsid w:val="00694ED4"/>
    <w:rsid w:val="006A04CB"/>
    <w:rsid w:val="006A1F1F"/>
    <w:rsid w:val="006A476A"/>
    <w:rsid w:val="006A786E"/>
    <w:rsid w:val="006C0A63"/>
    <w:rsid w:val="006C2FEC"/>
    <w:rsid w:val="006C4651"/>
    <w:rsid w:val="006C4678"/>
    <w:rsid w:val="006C6400"/>
    <w:rsid w:val="006D4742"/>
    <w:rsid w:val="006D67CD"/>
    <w:rsid w:val="006D77DF"/>
    <w:rsid w:val="006E32F4"/>
    <w:rsid w:val="006E349D"/>
    <w:rsid w:val="006E35F1"/>
    <w:rsid w:val="006E6CBA"/>
    <w:rsid w:val="006E704F"/>
    <w:rsid w:val="006F239C"/>
    <w:rsid w:val="006F3647"/>
    <w:rsid w:val="006F774E"/>
    <w:rsid w:val="0070271F"/>
    <w:rsid w:val="00703BB3"/>
    <w:rsid w:val="0070516B"/>
    <w:rsid w:val="00705E9C"/>
    <w:rsid w:val="00707347"/>
    <w:rsid w:val="007128A6"/>
    <w:rsid w:val="0071738D"/>
    <w:rsid w:val="00717E97"/>
    <w:rsid w:val="00725F62"/>
    <w:rsid w:val="00733A28"/>
    <w:rsid w:val="00737F91"/>
    <w:rsid w:val="00741A28"/>
    <w:rsid w:val="00743DD6"/>
    <w:rsid w:val="00744845"/>
    <w:rsid w:val="00746238"/>
    <w:rsid w:val="00746BDE"/>
    <w:rsid w:val="0075052E"/>
    <w:rsid w:val="00750F89"/>
    <w:rsid w:val="007514FB"/>
    <w:rsid w:val="00760ACF"/>
    <w:rsid w:val="00763714"/>
    <w:rsid w:val="0076511E"/>
    <w:rsid w:val="0076721F"/>
    <w:rsid w:val="007706DE"/>
    <w:rsid w:val="007762C8"/>
    <w:rsid w:val="007775F8"/>
    <w:rsid w:val="00781328"/>
    <w:rsid w:val="00781FDC"/>
    <w:rsid w:val="007852DF"/>
    <w:rsid w:val="007923BD"/>
    <w:rsid w:val="00793D6F"/>
    <w:rsid w:val="00797F95"/>
    <w:rsid w:val="007A304D"/>
    <w:rsid w:val="007A7459"/>
    <w:rsid w:val="007B6AAE"/>
    <w:rsid w:val="007C0C94"/>
    <w:rsid w:val="007C2C25"/>
    <w:rsid w:val="007D149C"/>
    <w:rsid w:val="007D29B1"/>
    <w:rsid w:val="007D356E"/>
    <w:rsid w:val="007D50B0"/>
    <w:rsid w:val="007E100A"/>
    <w:rsid w:val="007E2615"/>
    <w:rsid w:val="007E4BB0"/>
    <w:rsid w:val="007E7121"/>
    <w:rsid w:val="007E72A5"/>
    <w:rsid w:val="007E7D64"/>
    <w:rsid w:val="007F02CB"/>
    <w:rsid w:val="007F07AC"/>
    <w:rsid w:val="007F2E4C"/>
    <w:rsid w:val="007F38E0"/>
    <w:rsid w:val="008048BB"/>
    <w:rsid w:val="00804912"/>
    <w:rsid w:val="00822BCB"/>
    <w:rsid w:val="00822C0C"/>
    <w:rsid w:val="008275A2"/>
    <w:rsid w:val="008348D4"/>
    <w:rsid w:val="0083673D"/>
    <w:rsid w:val="00837A68"/>
    <w:rsid w:val="0084158C"/>
    <w:rsid w:val="00843E0C"/>
    <w:rsid w:val="00845910"/>
    <w:rsid w:val="00845945"/>
    <w:rsid w:val="00850BAC"/>
    <w:rsid w:val="00856365"/>
    <w:rsid w:val="0086307F"/>
    <w:rsid w:val="00863AA8"/>
    <w:rsid w:val="00863C4E"/>
    <w:rsid w:val="00871375"/>
    <w:rsid w:val="00873286"/>
    <w:rsid w:val="00873D21"/>
    <w:rsid w:val="00873DCB"/>
    <w:rsid w:val="008759D0"/>
    <w:rsid w:val="0087610A"/>
    <w:rsid w:val="00887B8E"/>
    <w:rsid w:val="008902DE"/>
    <w:rsid w:val="00891C4D"/>
    <w:rsid w:val="00895D3B"/>
    <w:rsid w:val="00895FFF"/>
    <w:rsid w:val="008A5F4C"/>
    <w:rsid w:val="008A63DB"/>
    <w:rsid w:val="008A670D"/>
    <w:rsid w:val="008A6DE0"/>
    <w:rsid w:val="008B14DE"/>
    <w:rsid w:val="008B3FC9"/>
    <w:rsid w:val="008B4BD9"/>
    <w:rsid w:val="008B5CA3"/>
    <w:rsid w:val="008B60DE"/>
    <w:rsid w:val="008B63B3"/>
    <w:rsid w:val="008B6606"/>
    <w:rsid w:val="008C01D9"/>
    <w:rsid w:val="008C4A54"/>
    <w:rsid w:val="008C6683"/>
    <w:rsid w:val="008D1A6B"/>
    <w:rsid w:val="008D5CC1"/>
    <w:rsid w:val="008E43F8"/>
    <w:rsid w:val="008F1519"/>
    <w:rsid w:val="008F7647"/>
    <w:rsid w:val="008F7A56"/>
    <w:rsid w:val="0090296E"/>
    <w:rsid w:val="00903557"/>
    <w:rsid w:val="00903B1D"/>
    <w:rsid w:val="00907745"/>
    <w:rsid w:val="00910B1A"/>
    <w:rsid w:val="00910F1C"/>
    <w:rsid w:val="00920702"/>
    <w:rsid w:val="00921402"/>
    <w:rsid w:val="00921700"/>
    <w:rsid w:val="00923E35"/>
    <w:rsid w:val="00924A8E"/>
    <w:rsid w:val="0092621D"/>
    <w:rsid w:val="00927828"/>
    <w:rsid w:val="00930D29"/>
    <w:rsid w:val="00934BF3"/>
    <w:rsid w:val="00940ADC"/>
    <w:rsid w:val="00940E4C"/>
    <w:rsid w:val="009417CE"/>
    <w:rsid w:val="0094332D"/>
    <w:rsid w:val="00943ABE"/>
    <w:rsid w:val="00944D71"/>
    <w:rsid w:val="00955954"/>
    <w:rsid w:val="009665C9"/>
    <w:rsid w:val="00970E6C"/>
    <w:rsid w:val="00972199"/>
    <w:rsid w:val="0097304D"/>
    <w:rsid w:val="009754D0"/>
    <w:rsid w:val="00977BE8"/>
    <w:rsid w:val="0098688E"/>
    <w:rsid w:val="00995B51"/>
    <w:rsid w:val="00997EA6"/>
    <w:rsid w:val="009A0082"/>
    <w:rsid w:val="009A1A99"/>
    <w:rsid w:val="009A3B2F"/>
    <w:rsid w:val="009A653D"/>
    <w:rsid w:val="009B13C9"/>
    <w:rsid w:val="009C246A"/>
    <w:rsid w:val="009C650A"/>
    <w:rsid w:val="009C66C8"/>
    <w:rsid w:val="009D2DE6"/>
    <w:rsid w:val="009D491F"/>
    <w:rsid w:val="009D5A50"/>
    <w:rsid w:val="009E4321"/>
    <w:rsid w:val="009E61A7"/>
    <w:rsid w:val="009E7617"/>
    <w:rsid w:val="009F0BB2"/>
    <w:rsid w:val="00A002B4"/>
    <w:rsid w:val="00A033FD"/>
    <w:rsid w:val="00A03C30"/>
    <w:rsid w:val="00A04599"/>
    <w:rsid w:val="00A0663D"/>
    <w:rsid w:val="00A07406"/>
    <w:rsid w:val="00A15AF0"/>
    <w:rsid w:val="00A21C4B"/>
    <w:rsid w:val="00A25E0F"/>
    <w:rsid w:val="00A26160"/>
    <w:rsid w:val="00A27991"/>
    <w:rsid w:val="00A312EE"/>
    <w:rsid w:val="00A31AF0"/>
    <w:rsid w:val="00A42B76"/>
    <w:rsid w:val="00A42E67"/>
    <w:rsid w:val="00A46646"/>
    <w:rsid w:val="00A46F6E"/>
    <w:rsid w:val="00A5001F"/>
    <w:rsid w:val="00A5089B"/>
    <w:rsid w:val="00A55970"/>
    <w:rsid w:val="00A633B3"/>
    <w:rsid w:val="00A64FAB"/>
    <w:rsid w:val="00A70F40"/>
    <w:rsid w:val="00A747FC"/>
    <w:rsid w:val="00A75EDB"/>
    <w:rsid w:val="00A76BCB"/>
    <w:rsid w:val="00A8000A"/>
    <w:rsid w:val="00A8035A"/>
    <w:rsid w:val="00A820A1"/>
    <w:rsid w:val="00A83D94"/>
    <w:rsid w:val="00A860D8"/>
    <w:rsid w:val="00A86AAE"/>
    <w:rsid w:val="00A870B4"/>
    <w:rsid w:val="00A91910"/>
    <w:rsid w:val="00A92DD1"/>
    <w:rsid w:val="00AA256D"/>
    <w:rsid w:val="00AA2A03"/>
    <w:rsid w:val="00AA5FB1"/>
    <w:rsid w:val="00AA6BAB"/>
    <w:rsid w:val="00AB01EC"/>
    <w:rsid w:val="00AB7104"/>
    <w:rsid w:val="00AC2B76"/>
    <w:rsid w:val="00AC31CE"/>
    <w:rsid w:val="00AC4201"/>
    <w:rsid w:val="00AC772D"/>
    <w:rsid w:val="00AD3150"/>
    <w:rsid w:val="00AD4D4D"/>
    <w:rsid w:val="00AD7448"/>
    <w:rsid w:val="00AE60D5"/>
    <w:rsid w:val="00AF53F0"/>
    <w:rsid w:val="00AF5CAD"/>
    <w:rsid w:val="00AF66DE"/>
    <w:rsid w:val="00B043D9"/>
    <w:rsid w:val="00B0469C"/>
    <w:rsid w:val="00B05555"/>
    <w:rsid w:val="00B068A7"/>
    <w:rsid w:val="00B07C17"/>
    <w:rsid w:val="00B11C1C"/>
    <w:rsid w:val="00B1233A"/>
    <w:rsid w:val="00B129F6"/>
    <w:rsid w:val="00B1336D"/>
    <w:rsid w:val="00B16F41"/>
    <w:rsid w:val="00B17D31"/>
    <w:rsid w:val="00B17DE5"/>
    <w:rsid w:val="00B21C1D"/>
    <w:rsid w:val="00B30946"/>
    <w:rsid w:val="00B35EC9"/>
    <w:rsid w:val="00B37411"/>
    <w:rsid w:val="00B415D6"/>
    <w:rsid w:val="00B42199"/>
    <w:rsid w:val="00B42564"/>
    <w:rsid w:val="00B43A53"/>
    <w:rsid w:val="00B46350"/>
    <w:rsid w:val="00B54722"/>
    <w:rsid w:val="00B55915"/>
    <w:rsid w:val="00B55921"/>
    <w:rsid w:val="00B57768"/>
    <w:rsid w:val="00B600C8"/>
    <w:rsid w:val="00B60F28"/>
    <w:rsid w:val="00B64293"/>
    <w:rsid w:val="00B64561"/>
    <w:rsid w:val="00B7201A"/>
    <w:rsid w:val="00B74B01"/>
    <w:rsid w:val="00B81536"/>
    <w:rsid w:val="00B8433F"/>
    <w:rsid w:val="00B84541"/>
    <w:rsid w:val="00B84D1B"/>
    <w:rsid w:val="00B91755"/>
    <w:rsid w:val="00B91E46"/>
    <w:rsid w:val="00BA29E2"/>
    <w:rsid w:val="00BA5FE3"/>
    <w:rsid w:val="00BA7B22"/>
    <w:rsid w:val="00BB2074"/>
    <w:rsid w:val="00BB6052"/>
    <w:rsid w:val="00BB7DC3"/>
    <w:rsid w:val="00BC13DC"/>
    <w:rsid w:val="00BC1BDF"/>
    <w:rsid w:val="00BC1E70"/>
    <w:rsid w:val="00BC3F21"/>
    <w:rsid w:val="00BC5E97"/>
    <w:rsid w:val="00BD33D5"/>
    <w:rsid w:val="00BD404D"/>
    <w:rsid w:val="00BD6B9A"/>
    <w:rsid w:val="00BD6EF9"/>
    <w:rsid w:val="00BD76C9"/>
    <w:rsid w:val="00BE30EE"/>
    <w:rsid w:val="00BE47F6"/>
    <w:rsid w:val="00BE6AFB"/>
    <w:rsid w:val="00BF1516"/>
    <w:rsid w:val="00BF1776"/>
    <w:rsid w:val="00BF2165"/>
    <w:rsid w:val="00BF6B6A"/>
    <w:rsid w:val="00C010D8"/>
    <w:rsid w:val="00C03A5E"/>
    <w:rsid w:val="00C04227"/>
    <w:rsid w:val="00C04460"/>
    <w:rsid w:val="00C05CBF"/>
    <w:rsid w:val="00C0698D"/>
    <w:rsid w:val="00C127E1"/>
    <w:rsid w:val="00C20F12"/>
    <w:rsid w:val="00C21766"/>
    <w:rsid w:val="00C24502"/>
    <w:rsid w:val="00C262CC"/>
    <w:rsid w:val="00C27BFA"/>
    <w:rsid w:val="00C30EEE"/>
    <w:rsid w:val="00C350AD"/>
    <w:rsid w:val="00C4044A"/>
    <w:rsid w:val="00C51769"/>
    <w:rsid w:val="00C54121"/>
    <w:rsid w:val="00C576D3"/>
    <w:rsid w:val="00C619D1"/>
    <w:rsid w:val="00C62830"/>
    <w:rsid w:val="00C646AC"/>
    <w:rsid w:val="00C67282"/>
    <w:rsid w:val="00C7389E"/>
    <w:rsid w:val="00C81501"/>
    <w:rsid w:val="00C84DF4"/>
    <w:rsid w:val="00C86F70"/>
    <w:rsid w:val="00C95DBF"/>
    <w:rsid w:val="00CA42C1"/>
    <w:rsid w:val="00CA54C6"/>
    <w:rsid w:val="00CA66B6"/>
    <w:rsid w:val="00CB542F"/>
    <w:rsid w:val="00CC2DAC"/>
    <w:rsid w:val="00CC2ED6"/>
    <w:rsid w:val="00CC303E"/>
    <w:rsid w:val="00CC46D9"/>
    <w:rsid w:val="00CC4A52"/>
    <w:rsid w:val="00CD0B76"/>
    <w:rsid w:val="00CD0FFB"/>
    <w:rsid w:val="00CE309F"/>
    <w:rsid w:val="00CE3C58"/>
    <w:rsid w:val="00CE4246"/>
    <w:rsid w:val="00CE59B9"/>
    <w:rsid w:val="00CE7D1E"/>
    <w:rsid w:val="00CF28F4"/>
    <w:rsid w:val="00CF3B1B"/>
    <w:rsid w:val="00CF5CAA"/>
    <w:rsid w:val="00CF5F46"/>
    <w:rsid w:val="00CF6220"/>
    <w:rsid w:val="00D0022A"/>
    <w:rsid w:val="00D00724"/>
    <w:rsid w:val="00D047C6"/>
    <w:rsid w:val="00D0666F"/>
    <w:rsid w:val="00D1796E"/>
    <w:rsid w:val="00D21345"/>
    <w:rsid w:val="00D223E2"/>
    <w:rsid w:val="00D25BB3"/>
    <w:rsid w:val="00D27F7C"/>
    <w:rsid w:val="00D301ED"/>
    <w:rsid w:val="00D37309"/>
    <w:rsid w:val="00D37B65"/>
    <w:rsid w:val="00D402EB"/>
    <w:rsid w:val="00D41E2B"/>
    <w:rsid w:val="00D435D9"/>
    <w:rsid w:val="00D43801"/>
    <w:rsid w:val="00D46F0D"/>
    <w:rsid w:val="00D47261"/>
    <w:rsid w:val="00D478EC"/>
    <w:rsid w:val="00D503FA"/>
    <w:rsid w:val="00D50593"/>
    <w:rsid w:val="00D50932"/>
    <w:rsid w:val="00D50948"/>
    <w:rsid w:val="00D52929"/>
    <w:rsid w:val="00D5558B"/>
    <w:rsid w:val="00D5562D"/>
    <w:rsid w:val="00D564F7"/>
    <w:rsid w:val="00D65BC0"/>
    <w:rsid w:val="00D67672"/>
    <w:rsid w:val="00D70F2F"/>
    <w:rsid w:val="00D745A0"/>
    <w:rsid w:val="00D748F7"/>
    <w:rsid w:val="00D760DF"/>
    <w:rsid w:val="00D80768"/>
    <w:rsid w:val="00D84C4D"/>
    <w:rsid w:val="00D8542B"/>
    <w:rsid w:val="00D873D5"/>
    <w:rsid w:val="00D92137"/>
    <w:rsid w:val="00DA4A23"/>
    <w:rsid w:val="00DA4E2F"/>
    <w:rsid w:val="00DA5288"/>
    <w:rsid w:val="00DA5E2E"/>
    <w:rsid w:val="00DA635F"/>
    <w:rsid w:val="00DA7BCA"/>
    <w:rsid w:val="00DB2224"/>
    <w:rsid w:val="00DB41F2"/>
    <w:rsid w:val="00DB4314"/>
    <w:rsid w:val="00DB681A"/>
    <w:rsid w:val="00DC0197"/>
    <w:rsid w:val="00DD0014"/>
    <w:rsid w:val="00DD01A5"/>
    <w:rsid w:val="00DD5257"/>
    <w:rsid w:val="00DD5365"/>
    <w:rsid w:val="00DE3D8C"/>
    <w:rsid w:val="00DE6E61"/>
    <w:rsid w:val="00DF25C4"/>
    <w:rsid w:val="00DF267A"/>
    <w:rsid w:val="00DF5DFE"/>
    <w:rsid w:val="00DF7A8A"/>
    <w:rsid w:val="00E0084C"/>
    <w:rsid w:val="00E03D3F"/>
    <w:rsid w:val="00E05945"/>
    <w:rsid w:val="00E05EC5"/>
    <w:rsid w:val="00E07C82"/>
    <w:rsid w:val="00E2552D"/>
    <w:rsid w:val="00E26F4F"/>
    <w:rsid w:val="00E27647"/>
    <w:rsid w:val="00E35380"/>
    <w:rsid w:val="00E41E48"/>
    <w:rsid w:val="00E424BB"/>
    <w:rsid w:val="00E46CDF"/>
    <w:rsid w:val="00E46D19"/>
    <w:rsid w:val="00E54AE7"/>
    <w:rsid w:val="00E55C39"/>
    <w:rsid w:val="00E55CC7"/>
    <w:rsid w:val="00E60864"/>
    <w:rsid w:val="00E60865"/>
    <w:rsid w:val="00E613EB"/>
    <w:rsid w:val="00E64809"/>
    <w:rsid w:val="00E66759"/>
    <w:rsid w:val="00E7506F"/>
    <w:rsid w:val="00E77D25"/>
    <w:rsid w:val="00E82393"/>
    <w:rsid w:val="00E841AE"/>
    <w:rsid w:val="00E85191"/>
    <w:rsid w:val="00E91346"/>
    <w:rsid w:val="00E92AF8"/>
    <w:rsid w:val="00E94059"/>
    <w:rsid w:val="00E9560C"/>
    <w:rsid w:val="00E97BC2"/>
    <w:rsid w:val="00E97C40"/>
    <w:rsid w:val="00EA16BA"/>
    <w:rsid w:val="00EA2382"/>
    <w:rsid w:val="00EA68FE"/>
    <w:rsid w:val="00EA70B7"/>
    <w:rsid w:val="00EB1401"/>
    <w:rsid w:val="00EB679A"/>
    <w:rsid w:val="00EC04B4"/>
    <w:rsid w:val="00EC09E9"/>
    <w:rsid w:val="00EC0D44"/>
    <w:rsid w:val="00EC716A"/>
    <w:rsid w:val="00EC724E"/>
    <w:rsid w:val="00EC73AA"/>
    <w:rsid w:val="00ED277A"/>
    <w:rsid w:val="00ED731D"/>
    <w:rsid w:val="00ED7E94"/>
    <w:rsid w:val="00EE105D"/>
    <w:rsid w:val="00EE192C"/>
    <w:rsid w:val="00EE2F37"/>
    <w:rsid w:val="00EE4892"/>
    <w:rsid w:val="00EF0472"/>
    <w:rsid w:val="00EF619C"/>
    <w:rsid w:val="00F03010"/>
    <w:rsid w:val="00F0432A"/>
    <w:rsid w:val="00F062D0"/>
    <w:rsid w:val="00F06839"/>
    <w:rsid w:val="00F14C2C"/>
    <w:rsid w:val="00F15C66"/>
    <w:rsid w:val="00F24714"/>
    <w:rsid w:val="00F314B8"/>
    <w:rsid w:val="00F33AF4"/>
    <w:rsid w:val="00F41915"/>
    <w:rsid w:val="00F47D4F"/>
    <w:rsid w:val="00F51265"/>
    <w:rsid w:val="00F53F71"/>
    <w:rsid w:val="00F62252"/>
    <w:rsid w:val="00F62904"/>
    <w:rsid w:val="00F63BDB"/>
    <w:rsid w:val="00F649F9"/>
    <w:rsid w:val="00F65FAB"/>
    <w:rsid w:val="00F670AA"/>
    <w:rsid w:val="00F71001"/>
    <w:rsid w:val="00F71035"/>
    <w:rsid w:val="00F712B1"/>
    <w:rsid w:val="00F87213"/>
    <w:rsid w:val="00F87DBB"/>
    <w:rsid w:val="00F92980"/>
    <w:rsid w:val="00F934FD"/>
    <w:rsid w:val="00F935FD"/>
    <w:rsid w:val="00F937B6"/>
    <w:rsid w:val="00F93BAF"/>
    <w:rsid w:val="00F952B5"/>
    <w:rsid w:val="00F95425"/>
    <w:rsid w:val="00FA2634"/>
    <w:rsid w:val="00FA58C7"/>
    <w:rsid w:val="00FA6567"/>
    <w:rsid w:val="00FB4906"/>
    <w:rsid w:val="00FB723C"/>
    <w:rsid w:val="00FB7F61"/>
    <w:rsid w:val="00FC2059"/>
    <w:rsid w:val="00FC212C"/>
    <w:rsid w:val="00FD15AB"/>
    <w:rsid w:val="00FD23CF"/>
    <w:rsid w:val="00FD2D5C"/>
    <w:rsid w:val="00FD45F2"/>
    <w:rsid w:val="00FD51AC"/>
    <w:rsid w:val="00FE546A"/>
    <w:rsid w:val="00FF1CE6"/>
    <w:rsid w:val="00FF2360"/>
    <w:rsid w:val="00FF276E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6A1F1F"/>
  </w:style>
  <w:style w:type="paragraph" w:styleId="1">
    <w:name w:val="heading 1"/>
    <w:basedOn w:val="a0"/>
    <w:next w:val="a0"/>
    <w:link w:val="10"/>
    <w:qFormat/>
    <w:rsid w:val="005E3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694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3">
    <w:name w:val="heading 3"/>
    <w:basedOn w:val="a0"/>
    <w:next w:val="a0"/>
    <w:link w:val="30"/>
    <w:qFormat/>
    <w:rsid w:val="005E3895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694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694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245C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nhideWhenUsed/>
    <w:qFormat/>
    <w:rsid w:val="001332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rsid w:val="009E61A7"/>
    <w:pPr>
      <w:keepNext/>
      <w:keepLines/>
      <w:suppressAutoHyphens/>
      <w:autoSpaceDN w:val="0"/>
      <w:spacing w:before="40" w:after="0" w:line="240" w:lineRule="auto"/>
      <w:textAlignment w:val="baseline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rsid w:val="009E61A7"/>
    <w:pPr>
      <w:keepNext/>
      <w:keepLines/>
      <w:suppressAutoHyphens/>
      <w:autoSpaceDN w:val="0"/>
      <w:spacing w:before="40" w:after="0" w:line="240" w:lineRule="auto"/>
      <w:textAlignment w:val="baseline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38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694ED4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30">
    <w:name w:val="Заголовок 3 Знак"/>
    <w:basedOn w:val="a1"/>
    <w:link w:val="3"/>
    <w:rsid w:val="005E389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694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69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245CC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1332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4">
    <w:name w:val="Table Grid"/>
    <w:basedOn w:val="a2"/>
    <w:rsid w:val="00B60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C0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C069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C4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4227"/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0"/>
    <w:link w:val="a8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1"/>
    <w:link w:val="a7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0"/>
    <w:link w:val="aa"/>
    <w:rsid w:val="00694E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Subtitle"/>
    <w:basedOn w:val="a0"/>
    <w:link w:val="ac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Подзаголовок Знак"/>
    <w:basedOn w:val="a1"/>
    <w:link w:val="ab"/>
    <w:rsid w:val="00694ED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0"/>
    <w:link w:val="22"/>
    <w:unhideWhenUsed/>
    <w:rsid w:val="00694ED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94ED4"/>
  </w:style>
  <w:style w:type="paragraph" w:customStyle="1" w:styleId="ConsPlusNonformat">
    <w:name w:val="ConsPlusNonformat"/>
    <w:uiPriority w:val="99"/>
    <w:qFormat/>
    <w:rsid w:val="001D4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0"/>
    <w:link w:val="ae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8B4BD9"/>
  </w:style>
  <w:style w:type="paragraph" w:styleId="af">
    <w:name w:val="footer"/>
    <w:basedOn w:val="a0"/>
    <w:link w:val="af0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rsid w:val="008B4BD9"/>
  </w:style>
  <w:style w:type="paragraph" w:styleId="af1">
    <w:name w:val="Body Text Indent"/>
    <w:basedOn w:val="a0"/>
    <w:link w:val="af2"/>
    <w:unhideWhenUsed/>
    <w:rsid w:val="008B660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8B6606"/>
  </w:style>
  <w:style w:type="paragraph" w:styleId="11">
    <w:name w:val="toc 1"/>
    <w:basedOn w:val="a0"/>
    <w:next w:val="a0"/>
    <w:autoRedefine/>
    <w:rsid w:val="008B660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8B6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нак2"/>
    <w:basedOn w:val="a0"/>
    <w:uiPriority w:val="99"/>
    <w:rsid w:val="005E38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3">
    <w:name w:val="Document Map"/>
    <w:basedOn w:val="a0"/>
    <w:link w:val="af4"/>
    <w:uiPriority w:val="99"/>
    <w:semiHidden/>
    <w:rsid w:val="005E38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5E389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5">
    <w:name w:val="line number"/>
    <w:basedOn w:val="a1"/>
    <w:uiPriority w:val="99"/>
    <w:semiHidden/>
    <w:rsid w:val="005E3895"/>
  </w:style>
  <w:style w:type="paragraph" w:styleId="af6">
    <w:name w:val="No Spacing"/>
    <w:uiPriority w:val="1"/>
    <w:qFormat/>
    <w:rsid w:val="005E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1"/>
    <w:unhideWhenUsed/>
    <w:rsid w:val="002C016C"/>
    <w:rPr>
      <w:color w:val="0000FF"/>
      <w:u w:val="single"/>
    </w:rPr>
  </w:style>
  <w:style w:type="paragraph" w:styleId="af8">
    <w:name w:val="List Paragraph"/>
    <w:basedOn w:val="a0"/>
    <w:uiPriority w:val="34"/>
    <w:qFormat/>
    <w:rsid w:val="00EC04B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Title">
    <w:name w:val="ConsPlusTitle"/>
    <w:qFormat/>
    <w:rsid w:val="00E55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9">
    <w:name w:val="FollowedHyperlink"/>
    <w:basedOn w:val="a1"/>
    <w:uiPriority w:val="99"/>
    <w:unhideWhenUsed/>
    <w:rsid w:val="00B16F41"/>
    <w:rPr>
      <w:color w:val="800080"/>
      <w:u w:val="single"/>
    </w:rPr>
  </w:style>
  <w:style w:type="paragraph" w:customStyle="1" w:styleId="xl65">
    <w:name w:val="xl65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2">
    <w:name w:val="xl9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3">
    <w:name w:val="xl9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4">
    <w:name w:val="xl9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5">
    <w:name w:val="xl9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6">
    <w:name w:val="xl9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7">
    <w:name w:val="xl9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8">
    <w:name w:val="xl9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9">
    <w:name w:val="xl9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100">
    <w:name w:val="xl100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01">
    <w:name w:val="xl10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102">
    <w:name w:val="xl102"/>
    <w:basedOn w:val="a0"/>
    <w:rsid w:val="00B16F4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4">
    <w:name w:val="xl10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Default">
    <w:name w:val="Default"/>
    <w:rsid w:val="006E3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t3">
    <w:name w:val="stylet3"/>
    <w:basedOn w:val="a0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0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0"/>
    <w:unhideWhenUsed/>
    <w:rsid w:val="00D0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1"/>
    <w:uiPriority w:val="22"/>
    <w:qFormat/>
    <w:rsid w:val="00D047C6"/>
    <w:rPr>
      <w:b/>
      <w:bCs/>
    </w:rPr>
  </w:style>
  <w:style w:type="character" w:customStyle="1" w:styleId="s1">
    <w:name w:val="s1"/>
    <w:basedOn w:val="a1"/>
    <w:rsid w:val="00D047C6"/>
  </w:style>
  <w:style w:type="paragraph" w:styleId="24">
    <w:name w:val="Body Text Indent 2"/>
    <w:basedOn w:val="a0"/>
    <w:link w:val="25"/>
    <w:unhideWhenUsed/>
    <w:rsid w:val="003748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374893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8902DE"/>
    <w:rPr>
      <w:color w:val="106BBE"/>
    </w:rPr>
  </w:style>
  <w:style w:type="paragraph" w:customStyle="1" w:styleId="s13">
    <w:name w:val="s_13"/>
    <w:basedOn w:val="a0"/>
    <w:rsid w:val="00CD0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mphasis"/>
    <w:basedOn w:val="a1"/>
    <w:qFormat/>
    <w:rsid w:val="00CD0B76"/>
    <w:rPr>
      <w:i/>
      <w:iCs/>
    </w:rPr>
  </w:style>
  <w:style w:type="paragraph" w:styleId="HTML">
    <w:name w:val="HTML Preformatted"/>
    <w:basedOn w:val="a0"/>
    <w:link w:val="HTML0"/>
    <w:uiPriority w:val="99"/>
    <w:rsid w:val="00245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45CC2"/>
    <w:rPr>
      <w:rFonts w:ascii="Courier New" w:eastAsia="Times New Roman" w:hAnsi="Courier New" w:cs="Courier New"/>
      <w:sz w:val="20"/>
      <w:szCs w:val="20"/>
    </w:rPr>
  </w:style>
  <w:style w:type="paragraph" w:customStyle="1" w:styleId="afe">
    <w:name w:val="Прижатый влево"/>
    <w:basedOn w:val="a0"/>
    <w:next w:val="a0"/>
    <w:rsid w:val="00245C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">
    <w:name w:val="page number"/>
    <w:basedOn w:val="a1"/>
    <w:rsid w:val="00245CC2"/>
  </w:style>
  <w:style w:type="character" w:customStyle="1" w:styleId="aff0">
    <w:name w:val="Основной текст_"/>
    <w:link w:val="100"/>
    <w:rsid w:val="00245CC2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ff0"/>
    <w:rsid w:val="00245CC2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51">
    <w:name w:val="Основной текст (5)_"/>
    <w:link w:val="52"/>
    <w:rsid w:val="00245CC2"/>
    <w:rPr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245CC2"/>
    <w:pPr>
      <w:shd w:val="clear" w:color="auto" w:fill="FFFFFF"/>
      <w:spacing w:after="0" w:line="274" w:lineRule="exact"/>
      <w:ind w:left="40" w:right="23" w:firstLine="680"/>
      <w:jc w:val="right"/>
    </w:pPr>
  </w:style>
  <w:style w:type="character" w:customStyle="1" w:styleId="17">
    <w:name w:val="Основной текст (17)_"/>
    <w:link w:val="170"/>
    <w:rsid w:val="00245CC2"/>
    <w:rPr>
      <w:spacing w:val="10"/>
      <w:sz w:val="29"/>
      <w:szCs w:val="29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245CC2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character" w:customStyle="1" w:styleId="31">
    <w:name w:val="Заголовок №3_"/>
    <w:link w:val="32"/>
    <w:rsid w:val="00245CC2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0"/>
    <w:link w:val="31"/>
    <w:rsid w:val="00245CC2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2">
    <w:name w:val="Абзац списка1"/>
    <w:basedOn w:val="a0"/>
    <w:uiPriority w:val="99"/>
    <w:rsid w:val="00245CC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33">
    <w:name w:val="Основной текст3"/>
    <w:rsid w:val="00245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1">
    <w:name w:val="Основной текст8"/>
    <w:basedOn w:val="a0"/>
    <w:rsid w:val="00245CC2"/>
    <w:pPr>
      <w:shd w:val="clear" w:color="auto" w:fill="FFFFFF"/>
      <w:spacing w:before="600" w:after="600" w:line="298" w:lineRule="exac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91">
    <w:name w:val="Основной текст (9)_"/>
    <w:link w:val="92"/>
    <w:rsid w:val="00245CC2"/>
    <w:rPr>
      <w:sz w:val="14"/>
      <w:szCs w:val="14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245CC2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1">
    <w:name w:val="Основной текст (4)_"/>
    <w:link w:val="42"/>
    <w:rsid w:val="00245CC2"/>
    <w:rPr>
      <w:spacing w:val="1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245CC2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paragraph" w:customStyle="1" w:styleId="26">
    <w:name w:val="Основной текст2"/>
    <w:basedOn w:val="a0"/>
    <w:rsid w:val="00245CC2"/>
    <w:pPr>
      <w:widowControl w:val="0"/>
      <w:shd w:val="clear" w:color="auto" w:fill="FFFFFF"/>
      <w:spacing w:after="0" w:line="326" w:lineRule="exact"/>
      <w:ind w:firstLine="480"/>
      <w:jc w:val="both"/>
    </w:pPr>
    <w:rPr>
      <w:rFonts w:ascii="Times New Roman" w:eastAsia="Times New Roman" w:hAnsi="Times New Roman" w:cs="Times New Roman"/>
      <w:color w:val="000000"/>
      <w:spacing w:val="2"/>
      <w:sz w:val="25"/>
      <w:szCs w:val="25"/>
    </w:rPr>
  </w:style>
  <w:style w:type="paragraph" w:customStyle="1" w:styleId="13">
    <w:name w:val="Основной текст1"/>
    <w:basedOn w:val="a0"/>
    <w:rsid w:val="00245CC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1">
    <w:name w:val="Сноска_"/>
    <w:basedOn w:val="a1"/>
    <w:link w:val="aff2"/>
    <w:rsid w:val="00245CC2"/>
    <w:rPr>
      <w:sz w:val="17"/>
      <w:szCs w:val="17"/>
      <w:shd w:val="clear" w:color="auto" w:fill="FFFFFF"/>
    </w:rPr>
  </w:style>
  <w:style w:type="paragraph" w:customStyle="1" w:styleId="aff2">
    <w:name w:val="Сноска"/>
    <w:basedOn w:val="a0"/>
    <w:link w:val="aff1"/>
    <w:rsid w:val="00245CC2"/>
    <w:pPr>
      <w:shd w:val="clear" w:color="auto" w:fill="FFFFFF"/>
      <w:spacing w:after="0"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1"/>
    <w:link w:val="62"/>
    <w:rsid w:val="00245CC2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245CC2"/>
    <w:pPr>
      <w:shd w:val="clear" w:color="auto" w:fill="FFFFFF"/>
      <w:spacing w:after="0" w:line="0" w:lineRule="atLeast"/>
    </w:pPr>
  </w:style>
  <w:style w:type="paragraph" w:styleId="34">
    <w:name w:val="Body Text 3"/>
    <w:basedOn w:val="a0"/>
    <w:link w:val="35"/>
    <w:unhideWhenUsed/>
    <w:rsid w:val="00245C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245CC2"/>
    <w:rPr>
      <w:rFonts w:ascii="Times New Roman" w:eastAsia="Times New Roman" w:hAnsi="Times New Roman" w:cs="Times New Roman"/>
      <w:sz w:val="16"/>
      <w:szCs w:val="16"/>
    </w:rPr>
  </w:style>
  <w:style w:type="character" w:customStyle="1" w:styleId="aff3">
    <w:name w:val="Текст концевой сноски Знак"/>
    <w:basedOn w:val="a1"/>
    <w:link w:val="aff4"/>
    <w:semiHidden/>
    <w:rsid w:val="00245CC2"/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endnote text"/>
    <w:basedOn w:val="a0"/>
    <w:link w:val="aff3"/>
    <w:semiHidden/>
    <w:unhideWhenUsed/>
    <w:rsid w:val="0024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6"/>
    <w:uiPriority w:val="99"/>
    <w:rsid w:val="00245CC2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footnote text"/>
    <w:basedOn w:val="a0"/>
    <w:link w:val="aff5"/>
    <w:uiPriority w:val="99"/>
    <w:unhideWhenUsed/>
    <w:rsid w:val="0024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caption"/>
    <w:basedOn w:val="a0"/>
    <w:next w:val="a0"/>
    <w:qFormat/>
    <w:rsid w:val="00245CC2"/>
    <w:pPr>
      <w:framePr w:w="3971" w:hSpace="180" w:wrap="around" w:vAnchor="text" w:hAnchor="page" w:x="1705" w:y="-564"/>
      <w:spacing w:after="0" w:line="192" w:lineRule="auto"/>
      <w:ind w:right="-2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-1pt">
    <w:name w:val="Основной текст + Интервал -1 pt"/>
    <w:rsid w:val="00133E76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ORMATTEXT">
    <w:name w:val=".FORMATTEXT"/>
    <w:uiPriority w:val="99"/>
    <w:rsid w:val="0049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short">
    <w:name w:val="extended-text__short"/>
    <w:rsid w:val="00490F85"/>
  </w:style>
  <w:style w:type="character" w:customStyle="1" w:styleId="Absatz-Standardschriftart">
    <w:name w:val="Absatz-Standardschriftart"/>
    <w:rsid w:val="00490F85"/>
  </w:style>
  <w:style w:type="character" w:customStyle="1" w:styleId="27">
    <w:name w:val="Основной шрифт абзаца2"/>
    <w:rsid w:val="00490F85"/>
  </w:style>
  <w:style w:type="character" w:customStyle="1" w:styleId="WW-Absatz-Standardschriftart">
    <w:name w:val="WW-Absatz-Standardschriftart"/>
    <w:rsid w:val="00490F85"/>
  </w:style>
  <w:style w:type="character" w:customStyle="1" w:styleId="14">
    <w:name w:val="Основной шрифт абзаца1"/>
    <w:rsid w:val="00490F85"/>
  </w:style>
  <w:style w:type="character" w:customStyle="1" w:styleId="aff8">
    <w:name w:val="Символ нумерации"/>
    <w:rsid w:val="00490F85"/>
  </w:style>
  <w:style w:type="paragraph" w:customStyle="1" w:styleId="aff9">
    <w:name w:val="Заголовок"/>
    <w:basedOn w:val="a0"/>
    <w:next w:val="a9"/>
    <w:rsid w:val="00490F8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a">
    <w:name w:val="List"/>
    <w:basedOn w:val="a9"/>
    <w:rsid w:val="00490F85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28">
    <w:name w:val="Название2"/>
    <w:basedOn w:val="a0"/>
    <w:rsid w:val="00490F8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rsid w:val="00490F8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0"/>
    <w:rsid w:val="00490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6">
    <w:name w:val="Указатель1"/>
    <w:basedOn w:val="a0"/>
    <w:rsid w:val="00490F8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b">
    <w:name w:val="Содержимое врезки"/>
    <w:basedOn w:val="a9"/>
    <w:rsid w:val="00490F85"/>
    <w:pPr>
      <w:suppressAutoHyphens/>
      <w:spacing w:after="120"/>
      <w:jc w:val="left"/>
    </w:pPr>
    <w:rPr>
      <w:sz w:val="24"/>
      <w:szCs w:val="24"/>
      <w:lang w:eastAsia="ar-SA"/>
    </w:rPr>
  </w:style>
  <w:style w:type="character" w:customStyle="1" w:styleId="9pt">
    <w:name w:val="Основной текст + 9 pt"/>
    <w:uiPriority w:val="99"/>
    <w:rsid w:val="00490F85"/>
    <w:rPr>
      <w:rFonts w:ascii="Times New Roman" w:hAnsi="Times New Roman" w:cs="Times New Roman"/>
      <w:sz w:val="18"/>
      <w:szCs w:val="18"/>
      <w:u w:val="none"/>
    </w:rPr>
  </w:style>
  <w:style w:type="character" w:customStyle="1" w:styleId="8pt">
    <w:name w:val="Основной текст + 8 pt"/>
    <w:uiPriority w:val="99"/>
    <w:rsid w:val="00490F85"/>
    <w:rPr>
      <w:rFonts w:ascii="Times New Roman" w:hAnsi="Times New Roman" w:cs="Times New Roman"/>
      <w:sz w:val="16"/>
      <w:szCs w:val="16"/>
      <w:u w:val="none"/>
    </w:rPr>
  </w:style>
  <w:style w:type="character" w:customStyle="1" w:styleId="82">
    <w:name w:val="Основной текст + 8"/>
    <w:aliases w:val="5 pt1"/>
    <w:uiPriority w:val="99"/>
    <w:rsid w:val="00490F85"/>
    <w:rPr>
      <w:rFonts w:ascii="Times New Roman" w:hAnsi="Times New Roman" w:cs="Times New Roman"/>
      <w:sz w:val="17"/>
      <w:szCs w:val="17"/>
      <w:u w:val="none"/>
    </w:rPr>
  </w:style>
  <w:style w:type="paragraph" w:customStyle="1" w:styleId="pj">
    <w:name w:val="pj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490F85"/>
  </w:style>
  <w:style w:type="paragraph" w:customStyle="1" w:styleId="p9">
    <w:name w:val="p9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490F85"/>
  </w:style>
  <w:style w:type="paragraph" w:customStyle="1" w:styleId="p10">
    <w:name w:val="p10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 (веб)1"/>
    <w:basedOn w:val="a0"/>
    <w:rsid w:val="00D301ED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D1796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">
    <w:name w:val="Основной текст5"/>
    <w:basedOn w:val="a0"/>
    <w:rsid w:val="00D1796E"/>
    <w:pPr>
      <w:widowControl w:val="0"/>
      <w:shd w:val="clear" w:color="auto" w:fill="FFFFFF"/>
      <w:spacing w:before="60" w:after="60" w:line="322" w:lineRule="exact"/>
      <w:jc w:val="both"/>
    </w:pPr>
    <w:rPr>
      <w:rFonts w:ascii="Calibri" w:eastAsia="Calibri" w:hAnsi="Calibri" w:cs="Times New Roman"/>
      <w:spacing w:val="7"/>
      <w:sz w:val="23"/>
      <w:szCs w:val="23"/>
    </w:rPr>
  </w:style>
  <w:style w:type="character" w:customStyle="1" w:styleId="12pt">
    <w:name w:val="Основной текст + 12 pt"/>
    <w:rsid w:val="00D179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ConsTitle">
    <w:name w:val="ConsTitle"/>
    <w:rsid w:val="00E97C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ighlighthighlightactive">
    <w:name w:val="highlight highlight_active"/>
    <w:rsid w:val="00E97C40"/>
  </w:style>
  <w:style w:type="paragraph" w:customStyle="1" w:styleId="NoNumberNonformat">
    <w:name w:val="NoNumberNonformat"/>
    <w:uiPriority w:val="99"/>
    <w:rsid w:val="00BF6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9">
    <w:name w:val="Сетка таблицы1"/>
    <w:basedOn w:val="a2"/>
    <w:uiPriority w:val="59"/>
    <w:rsid w:val="00CA6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3"/>
    <w:uiPriority w:val="99"/>
    <w:semiHidden/>
    <w:unhideWhenUsed/>
    <w:rsid w:val="00D8542B"/>
  </w:style>
  <w:style w:type="paragraph" w:customStyle="1" w:styleId="xl64">
    <w:name w:val="xl64"/>
    <w:basedOn w:val="a0"/>
    <w:rsid w:val="00D8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affc">
    <w:name w:val="footnote reference"/>
    <w:basedOn w:val="a1"/>
    <w:uiPriority w:val="99"/>
    <w:semiHidden/>
    <w:rsid w:val="000046E7"/>
    <w:rPr>
      <w:vertAlign w:val="superscript"/>
    </w:rPr>
  </w:style>
  <w:style w:type="paragraph" w:customStyle="1" w:styleId="Standard">
    <w:name w:val="Standard"/>
    <w:rsid w:val="008C668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ConsPlusNormal1">
    <w:name w:val="ConsPlusNormal1"/>
    <w:locked/>
    <w:rsid w:val="008C6683"/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annotation text"/>
    <w:basedOn w:val="a0"/>
    <w:link w:val="affe"/>
    <w:rsid w:val="008C668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e">
    <w:name w:val="Текст примечания Знак"/>
    <w:basedOn w:val="a1"/>
    <w:link w:val="affd"/>
    <w:rsid w:val="008C6683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TableContents">
    <w:name w:val="Table Contents"/>
    <w:basedOn w:val="Standard"/>
    <w:rsid w:val="00D80768"/>
    <w:pPr>
      <w:suppressLineNumbers/>
    </w:pPr>
  </w:style>
  <w:style w:type="numbering" w:customStyle="1" w:styleId="WWNum4">
    <w:name w:val="WWNum4"/>
    <w:basedOn w:val="a3"/>
    <w:rsid w:val="00D80768"/>
    <w:pPr>
      <w:numPr>
        <w:numId w:val="2"/>
      </w:numPr>
    </w:pPr>
  </w:style>
  <w:style w:type="character" w:customStyle="1" w:styleId="pt-a0-000003">
    <w:name w:val="pt-a0-000003"/>
    <w:rsid w:val="005E14F4"/>
  </w:style>
  <w:style w:type="paragraph" w:customStyle="1" w:styleId="pt-a-000002">
    <w:name w:val="pt-a-000002"/>
    <w:basedOn w:val="a0"/>
    <w:rsid w:val="005E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annotation reference"/>
    <w:basedOn w:val="a1"/>
    <w:rsid w:val="00285ECC"/>
    <w:rPr>
      <w:sz w:val="16"/>
      <w:szCs w:val="16"/>
    </w:rPr>
  </w:style>
  <w:style w:type="paragraph" w:styleId="afff0">
    <w:name w:val="annotation subject"/>
    <w:basedOn w:val="affd"/>
    <w:next w:val="affd"/>
    <w:link w:val="afff1"/>
    <w:uiPriority w:val="99"/>
    <w:rsid w:val="00285ECC"/>
    <w:pPr>
      <w:spacing w:after="0"/>
    </w:pPr>
    <w:rPr>
      <w:rFonts w:ascii="Times New Roman" w:hAnsi="Times New Roman"/>
      <w:b/>
      <w:bCs/>
    </w:rPr>
  </w:style>
  <w:style w:type="character" w:customStyle="1" w:styleId="afff1">
    <w:name w:val="Тема примечания Знак"/>
    <w:basedOn w:val="affe"/>
    <w:link w:val="afff0"/>
    <w:uiPriority w:val="99"/>
    <w:rsid w:val="00285ECC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2a">
    <w:name w:val="Основной текст (2)_"/>
    <w:basedOn w:val="a1"/>
    <w:rsid w:val="00285ECC"/>
    <w:rPr>
      <w:rFonts w:eastAsia="Times New Roman"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0"/>
    <w:rsid w:val="00285ECC"/>
    <w:pPr>
      <w:widowControl w:val="0"/>
      <w:shd w:val="clear" w:color="auto" w:fill="FFFFFF"/>
      <w:suppressAutoHyphens/>
      <w:autoSpaceDN w:val="0"/>
      <w:spacing w:after="0" w:line="446" w:lineRule="exac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formattext0">
    <w:name w:val="formattext"/>
    <w:basedOn w:val="a0"/>
    <w:rsid w:val="00285EC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c">
    <w:name w:val="Нет списка2"/>
    <w:next w:val="a3"/>
    <w:uiPriority w:val="99"/>
    <w:semiHidden/>
    <w:unhideWhenUsed/>
    <w:rsid w:val="00FF276E"/>
  </w:style>
  <w:style w:type="table" w:customStyle="1" w:styleId="2d">
    <w:name w:val="Сетка таблицы2"/>
    <w:basedOn w:val="a2"/>
    <w:next w:val="a4"/>
    <w:uiPriority w:val="59"/>
    <w:rsid w:val="00FF27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577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fff2">
    <w:name w:val="Revision"/>
    <w:hidden/>
    <w:uiPriority w:val="99"/>
    <w:semiHidden/>
    <w:rsid w:val="00B5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3">
    <w:name w:val="Placeholder Text"/>
    <w:basedOn w:val="a1"/>
    <w:uiPriority w:val="99"/>
    <w:semiHidden/>
    <w:rsid w:val="00B57768"/>
    <w:rPr>
      <w:color w:val="808080"/>
    </w:rPr>
  </w:style>
  <w:style w:type="paragraph" w:customStyle="1" w:styleId="GpzuOrgNameForm">
    <w:name w:val="GpzuOrgNameForm"/>
    <w:link w:val="GpzuOrgNameForm0"/>
    <w:rsid w:val="00B57768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GpzuOrgNameForm0">
    <w:name w:val="GpzuOrgNameForm Знак"/>
    <w:basedOn w:val="a1"/>
    <w:link w:val="GpzuOrgNameForm"/>
    <w:rsid w:val="00B57768"/>
    <w:rPr>
      <w:rFonts w:ascii="Times New Roman" w:eastAsia="Calibri" w:hAnsi="Times New Roman" w:cs="Times New Roman"/>
      <w:sz w:val="24"/>
      <w:lang w:eastAsia="en-US"/>
    </w:rPr>
  </w:style>
  <w:style w:type="paragraph" w:customStyle="1" w:styleId="1b">
    <w:name w:val="Без интервала1"/>
    <w:rsid w:val="00B57768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numbering" w:customStyle="1" w:styleId="36">
    <w:name w:val="Нет списка3"/>
    <w:next w:val="a3"/>
    <w:uiPriority w:val="99"/>
    <w:semiHidden/>
    <w:unhideWhenUsed/>
    <w:rsid w:val="003F0645"/>
  </w:style>
  <w:style w:type="table" w:customStyle="1" w:styleId="37">
    <w:name w:val="Сетка таблицы3"/>
    <w:basedOn w:val="a2"/>
    <w:next w:val="a4"/>
    <w:rsid w:val="003F06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D748F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rsid w:val="00D748F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rsid w:val="00D748F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rsid w:val="00D748F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1">
    <w:name w:val="ConsPlusTextList1"/>
    <w:rsid w:val="00D748F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9E61A7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rsid w:val="009E61A7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afff4">
    <w:name w:val="TOC Heading"/>
    <w:basedOn w:val="1"/>
    <w:next w:val="a0"/>
    <w:rsid w:val="009E61A7"/>
    <w:pPr>
      <w:keepLines/>
      <w:autoSpaceDN w:val="0"/>
      <w:spacing w:before="240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e">
    <w:name w:val="toc 2"/>
    <w:basedOn w:val="a0"/>
    <w:next w:val="a0"/>
    <w:autoRedefine/>
    <w:rsid w:val="009E61A7"/>
    <w:pPr>
      <w:tabs>
        <w:tab w:val="right" w:leader="dot" w:pos="9911"/>
      </w:tabs>
      <w:suppressAutoHyphens/>
      <w:autoSpaceDN w:val="0"/>
      <w:spacing w:after="0" w:line="240" w:lineRule="auto"/>
      <w:ind w:left="220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styleId="38">
    <w:name w:val="toc 3"/>
    <w:basedOn w:val="a0"/>
    <w:next w:val="a0"/>
    <w:autoRedefine/>
    <w:rsid w:val="009E61A7"/>
    <w:pPr>
      <w:tabs>
        <w:tab w:val="right" w:leader="dot" w:pos="9911"/>
      </w:tabs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styleId="afff5">
    <w:name w:val="toa heading"/>
    <w:basedOn w:val="a0"/>
    <w:next w:val="a0"/>
    <w:rsid w:val="009E61A7"/>
    <w:pPr>
      <w:suppressAutoHyphens/>
      <w:autoSpaceDN w:val="0"/>
      <w:spacing w:before="120" w:after="160" w:line="240" w:lineRule="auto"/>
      <w:textAlignment w:val="baseline"/>
    </w:pPr>
    <w:rPr>
      <w:rFonts w:ascii="Calibri Light" w:eastAsia="Times New Roman" w:hAnsi="Calibri Light" w:cs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1"/>
    <w:rsid w:val="00863C4E"/>
  </w:style>
  <w:style w:type="character" w:customStyle="1" w:styleId="NoSpacingChar">
    <w:name w:val="No Spacing Char"/>
    <w:link w:val="2f"/>
    <w:locked/>
    <w:rsid w:val="00D37B65"/>
    <w:rPr>
      <w:lang w:eastAsia="en-US"/>
    </w:rPr>
  </w:style>
  <w:style w:type="paragraph" w:customStyle="1" w:styleId="2f">
    <w:name w:val="Без интервала2"/>
    <w:link w:val="NoSpacingChar"/>
    <w:rsid w:val="00D37B65"/>
    <w:pPr>
      <w:spacing w:after="0" w:line="240" w:lineRule="auto"/>
    </w:pPr>
    <w:rPr>
      <w:lang w:eastAsia="en-US"/>
    </w:rPr>
  </w:style>
  <w:style w:type="character" w:customStyle="1" w:styleId="CharacterStyle4">
    <w:name w:val="CharacterStyle4"/>
    <w:rsid w:val="0076511E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4"/>
      <w:szCs w:val="24"/>
      <w:u w:val="none"/>
      <w:effect w:val="none"/>
    </w:rPr>
  </w:style>
  <w:style w:type="paragraph" w:customStyle="1" w:styleId="font5">
    <w:name w:val="font5"/>
    <w:basedOn w:val="a0"/>
    <w:rsid w:val="00E03D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a0"/>
    <w:rsid w:val="00E03D3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character" w:customStyle="1" w:styleId="Exact">
    <w:name w:val="Основной текст Exact"/>
    <w:basedOn w:val="a1"/>
    <w:rsid w:val="00CE59B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6"/>
      <w:sz w:val="21"/>
      <w:szCs w:val="21"/>
      <w:u w:val="none"/>
      <w:effect w:val="none"/>
    </w:rPr>
  </w:style>
  <w:style w:type="table" w:customStyle="1" w:styleId="43">
    <w:name w:val="Сетка таблицы4"/>
    <w:basedOn w:val="a2"/>
    <w:next w:val="a4"/>
    <w:rsid w:val="00DF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WWNum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asnopolyanskoe.ru" TargetMode="External"/><Relationship Id="rId17" Type="http://schemas.openxmlformats.org/officeDocument/2006/relationships/hyperlink" Target="http://www.krasnopolyanskoe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polyansko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orgi.gov.r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6542-D52C-4EDA-95DE-4D69E885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7056</TotalTime>
  <Pages>19</Pages>
  <Words>19534</Words>
  <Characters>111346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</dc:creator>
  <cp:lastModifiedBy>Дума</cp:lastModifiedBy>
  <cp:revision>257</cp:revision>
  <cp:lastPrinted>2023-05-15T10:35:00Z</cp:lastPrinted>
  <dcterms:created xsi:type="dcterms:W3CDTF">2017-01-19T09:15:00Z</dcterms:created>
  <dcterms:modified xsi:type="dcterms:W3CDTF">2023-06-01T04:08:00Z</dcterms:modified>
</cp:coreProperties>
</file>